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CE02CB">
        <w:rPr>
          <w:rFonts w:ascii="Times New Roman" w:hAnsi="Times New Roman"/>
          <w:sz w:val="24"/>
          <w:szCs w:val="24"/>
        </w:rPr>
        <w:lastRenderedPageBreak/>
        <w:t>Министерство образования и молодежной политики Свердловской области</w:t>
      </w: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02C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02CB">
        <w:rPr>
          <w:rFonts w:ascii="Times New Roman" w:hAnsi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02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02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B621E" w:rsidRPr="00765ED5" w:rsidRDefault="00FB621E" w:rsidP="00FB6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65ED5">
        <w:rPr>
          <w:rFonts w:ascii="Times New Roman" w:hAnsi="Times New Roman" w:cs="Times New Roman"/>
          <w:sz w:val="24"/>
          <w:szCs w:val="24"/>
        </w:rPr>
        <w:t xml:space="preserve"> № 65 от 26.08.2022</w:t>
      </w: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Default="00FB621E" w:rsidP="00FB62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02CB">
        <w:rPr>
          <w:rFonts w:ascii="Times New Roman" w:hAnsi="Times New Roman"/>
          <w:b/>
          <w:sz w:val="24"/>
          <w:szCs w:val="24"/>
        </w:rPr>
        <w:t xml:space="preserve">РАБОЧАЯ ПРОГРАММА УЧЕБНОГО КУРСА </w:t>
      </w: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02C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Логоритмика</w:t>
      </w:r>
      <w:r w:rsidRPr="00CE02CB">
        <w:rPr>
          <w:rFonts w:ascii="Times New Roman" w:hAnsi="Times New Roman"/>
          <w:b/>
          <w:sz w:val="24"/>
          <w:szCs w:val="24"/>
        </w:rPr>
        <w:t>»</w:t>
      </w: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</w:t>
      </w:r>
      <w:r w:rsidRPr="00CE02CB">
        <w:rPr>
          <w:rFonts w:ascii="Times New Roman" w:hAnsi="Times New Roman"/>
          <w:b/>
          <w:sz w:val="24"/>
          <w:szCs w:val="24"/>
        </w:rPr>
        <w:t>класс</w:t>
      </w: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621E" w:rsidRPr="00CE02CB" w:rsidRDefault="00FB621E" w:rsidP="00FB621E">
      <w:pPr>
        <w:pStyle w:val="a3"/>
        <w:rPr>
          <w:rFonts w:ascii="Times New Roman" w:hAnsi="Times New Roman"/>
          <w:b/>
          <w:sz w:val="24"/>
          <w:szCs w:val="24"/>
        </w:rPr>
      </w:pPr>
      <w:r w:rsidRPr="00CE02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FB621E" w:rsidRPr="00CE02CB" w:rsidRDefault="00FB621E" w:rsidP="00FB62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621E" w:rsidRPr="00CE02CB" w:rsidRDefault="00FB621E" w:rsidP="00FB62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621E" w:rsidRPr="00CE02CB" w:rsidRDefault="00FB621E" w:rsidP="00FB62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621E" w:rsidRPr="00CE02CB" w:rsidRDefault="00FB621E" w:rsidP="00FB62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621E" w:rsidRPr="00CE02CB" w:rsidRDefault="00FB621E" w:rsidP="00FB621E">
      <w:pPr>
        <w:pStyle w:val="a3"/>
        <w:rPr>
          <w:rFonts w:ascii="Times New Roman" w:hAnsi="Times New Roman"/>
          <w:sz w:val="24"/>
          <w:szCs w:val="24"/>
        </w:rPr>
      </w:pPr>
    </w:p>
    <w:p w:rsidR="00FB621E" w:rsidRPr="00CE02CB" w:rsidRDefault="00FB621E" w:rsidP="00FB621E">
      <w:pPr>
        <w:pStyle w:val="a3"/>
        <w:rPr>
          <w:rFonts w:ascii="Times New Roman" w:hAnsi="Times New Roman"/>
          <w:sz w:val="24"/>
          <w:szCs w:val="24"/>
        </w:rPr>
      </w:pPr>
      <w:r w:rsidRPr="00CE02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Исполнитель</w:t>
      </w:r>
      <w:r w:rsidRPr="00CE02CB">
        <w:rPr>
          <w:rFonts w:ascii="Times New Roman" w:hAnsi="Times New Roman"/>
          <w:sz w:val="24"/>
          <w:szCs w:val="24"/>
        </w:rPr>
        <w:t>:</w:t>
      </w:r>
    </w:p>
    <w:p w:rsidR="00FB621E" w:rsidRPr="00CE02CB" w:rsidRDefault="00FB621E" w:rsidP="00FB621E">
      <w:pPr>
        <w:pStyle w:val="a3"/>
        <w:rPr>
          <w:rFonts w:ascii="Times New Roman" w:hAnsi="Times New Roman"/>
          <w:sz w:val="24"/>
          <w:szCs w:val="24"/>
        </w:rPr>
      </w:pPr>
      <w:r w:rsidRPr="00CE02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FB621E" w:rsidRPr="00CE02CB" w:rsidRDefault="00FB621E" w:rsidP="00FB621E">
      <w:pPr>
        <w:pStyle w:val="a3"/>
        <w:rPr>
          <w:rFonts w:ascii="Times New Roman" w:hAnsi="Times New Roman"/>
          <w:sz w:val="24"/>
          <w:szCs w:val="24"/>
        </w:rPr>
      </w:pPr>
      <w:r w:rsidRPr="00CE02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у</w:t>
      </w:r>
      <w:r w:rsidRPr="00CE02CB">
        <w:rPr>
          <w:rFonts w:ascii="Times New Roman" w:hAnsi="Times New Roman"/>
          <w:sz w:val="24"/>
          <w:szCs w:val="24"/>
        </w:rPr>
        <w:t>читель первой категории</w:t>
      </w: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21E" w:rsidRPr="00CE02CB" w:rsidRDefault="00FB621E" w:rsidP="00FB62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02CB">
        <w:rPr>
          <w:rFonts w:ascii="Times New Roman" w:hAnsi="Times New Roman"/>
          <w:sz w:val="24"/>
          <w:szCs w:val="24"/>
        </w:rPr>
        <w:t>Екатеринбург - 202</w:t>
      </w:r>
      <w:r>
        <w:rPr>
          <w:rFonts w:ascii="Times New Roman" w:hAnsi="Times New Roman"/>
          <w:sz w:val="24"/>
          <w:szCs w:val="24"/>
        </w:rPr>
        <w:t>2</w:t>
      </w:r>
    </w:p>
    <w:p w:rsidR="00FB621E" w:rsidRDefault="00FB621E" w:rsidP="00FB62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621E" w:rsidRDefault="00FB621E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82732" w:rsidRPr="006A0DC4" w:rsidRDefault="00A82732" w:rsidP="00C148A7">
      <w:pPr>
        <w:pStyle w:val="a3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A82732">
        <w:rPr>
          <w:rFonts w:ascii="Times New Roman" w:eastAsia="Times New Roman" w:hAnsi="Times New Roman"/>
          <w:b/>
          <w:sz w:val="24"/>
          <w:szCs w:val="24"/>
        </w:rPr>
        <w:t>1.1. Пояснительная записка</w:t>
      </w:r>
    </w:p>
    <w:p w:rsidR="00A82732" w:rsidRPr="00A82732" w:rsidRDefault="00A82732" w:rsidP="00A8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32">
        <w:rPr>
          <w:rFonts w:ascii="Times New Roman" w:hAnsi="Times New Roman" w:cs="Times New Roman"/>
          <w:sz w:val="24"/>
          <w:szCs w:val="24"/>
        </w:rPr>
        <w:t>Подготовка детей с умственной отсталостью к социальной адаптации, жизни в обществе - одна из основных задач педагогов специальных учреж</w:t>
      </w:r>
      <w:r w:rsidRPr="00A82732">
        <w:rPr>
          <w:rFonts w:ascii="Times New Roman" w:hAnsi="Times New Roman" w:cs="Times New Roman"/>
          <w:sz w:val="24"/>
          <w:szCs w:val="24"/>
        </w:rPr>
        <w:softHyphen/>
        <w:t>дений. В этой связи одним из направлений психолого-педагогического со</w:t>
      </w:r>
      <w:r w:rsidRPr="00A82732">
        <w:rPr>
          <w:rFonts w:ascii="Times New Roman" w:hAnsi="Times New Roman" w:cs="Times New Roman"/>
          <w:sz w:val="24"/>
          <w:szCs w:val="24"/>
        </w:rPr>
        <w:softHyphen/>
        <w:t>провождения детей с нарушением речи должно быть развитие слухо- зрительно-двигательной координации в разных видах деятельности. У детей с системными речевыми нарушениями выявляется незрелость пространст</w:t>
      </w:r>
      <w:r w:rsidRPr="00A82732">
        <w:rPr>
          <w:rFonts w:ascii="Times New Roman" w:hAnsi="Times New Roman" w:cs="Times New Roman"/>
          <w:sz w:val="24"/>
          <w:szCs w:val="24"/>
        </w:rPr>
        <w:softHyphen/>
        <w:t>венного праксиса, обеспечиваемого совместной работой пространственного, вестибулярного, слухового и зрительного анализаторов, недостаточность слухо-двигательных координаций, а также дефицитарность зрительно- предметного, зрительно-пространственного, акустического и речеслухового восприятия. Целенаправленное формирование слухо-зрительно- двигатель</w:t>
      </w:r>
      <w:r w:rsidRPr="00A82732">
        <w:rPr>
          <w:rFonts w:ascii="Times New Roman" w:hAnsi="Times New Roman" w:cs="Times New Roman"/>
          <w:sz w:val="24"/>
          <w:szCs w:val="24"/>
        </w:rPr>
        <w:softHyphen/>
        <w:t>ной координации у детей с нарушениями речевого развития возможно сред</w:t>
      </w:r>
      <w:r w:rsidRPr="00A82732">
        <w:rPr>
          <w:rFonts w:ascii="Times New Roman" w:hAnsi="Times New Roman" w:cs="Times New Roman"/>
          <w:sz w:val="24"/>
          <w:szCs w:val="24"/>
        </w:rPr>
        <w:softHyphen/>
        <w:t>ствами музыкально-ритмических занятий, ритмики и логоритмики. Музы</w:t>
      </w:r>
      <w:r w:rsidRPr="00A82732">
        <w:rPr>
          <w:rFonts w:ascii="Times New Roman" w:hAnsi="Times New Roman" w:cs="Times New Roman"/>
          <w:sz w:val="24"/>
          <w:szCs w:val="24"/>
        </w:rPr>
        <w:softHyphen/>
        <w:t>кально-ритмические занятия имеют широкие возможности для развития слухо-двигательных связей, поскольку в их содержании используются не только словесная, но и значимая для возраста эмоциональная регуляция движений и действий, обеспечиваемая музыкальным сопровождением. Задаваемый му</w:t>
      </w:r>
      <w:r w:rsidRPr="00A82732">
        <w:rPr>
          <w:rFonts w:ascii="Times New Roman" w:hAnsi="Times New Roman" w:cs="Times New Roman"/>
          <w:sz w:val="24"/>
          <w:szCs w:val="24"/>
        </w:rPr>
        <w:softHyphen/>
        <w:t>зыкой ритм и темп, а также эмоциональная включенность ребенка позволяют на первых порах достичь общей корректности движений, автоматизировать их, а затем добиваться осознанности кинестетического и кинетического кон</w:t>
      </w:r>
      <w:r w:rsidRPr="00A82732">
        <w:rPr>
          <w:rFonts w:ascii="Times New Roman" w:hAnsi="Times New Roman" w:cs="Times New Roman"/>
          <w:sz w:val="24"/>
          <w:szCs w:val="24"/>
        </w:rPr>
        <w:softHyphen/>
        <w:t>троля. Включение в содержание музыкально-ритмических занятий движений и действий по подражанию, по образцу и по графическим схемам позволяет отрабатывать систему зрительно-двигательных координаций. Установлено, что поэтапная, последовательная, спланированная на основе дифференциаль</w:t>
      </w:r>
      <w:r w:rsidRPr="00A82732">
        <w:rPr>
          <w:rFonts w:ascii="Times New Roman" w:hAnsi="Times New Roman" w:cs="Times New Roman"/>
          <w:sz w:val="24"/>
          <w:szCs w:val="24"/>
        </w:rPr>
        <w:softHyphen/>
        <w:t>ного и индивидуального уровневого подхода работа по развитию и коррек</w:t>
      </w:r>
      <w:r w:rsidRPr="00A82732">
        <w:rPr>
          <w:rFonts w:ascii="Times New Roman" w:hAnsi="Times New Roman" w:cs="Times New Roman"/>
          <w:sz w:val="24"/>
          <w:szCs w:val="24"/>
        </w:rPr>
        <w:softHyphen/>
        <w:t>ции средствами музыкально-ритмических занятий дает значимую динамику в их формировании у детей.</w:t>
      </w:r>
      <w:r w:rsidRPr="00A82732">
        <w:rPr>
          <w:rFonts w:ascii="Times New Roman" w:eastAsia="Times New Roman" w:hAnsi="Times New Roman" w:cs="Times New Roman"/>
          <w:sz w:val="24"/>
          <w:szCs w:val="24"/>
        </w:rPr>
        <w:t xml:space="preserve">  Главный принцип проведения музыкально-логоритмических занятий – это взаимосвязь речи, музыки и движения. Именно музыка является организующим и руководящим началом на логоритмических занятиях. Она используется для упорядочения темпа и характера движений ребёнка, развития мелодикоинтонационных характеристик голоса и умения координировать пение, речь и движение. </w:t>
      </w:r>
    </w:p>
    <w:p w:rsidR="00A82732" w:rsidRPr="00A82732" w:rsidRDefault="00A82732" w:rsidP="00A8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32">
        <w:rPr>
          <w:rFonts w:ascii="Times New Roman" w:hAnsi="Times New Roman" w:cs="Times New Roman"/>
          <w:sz w:val="24"/>
          <w:szCs w:val="24"/>
        </w:rPr>
        <w:t>Настоящая программа составлена для детей  школьного возраста 7-18 лет  и разработана на основе обязательного минимума содержания по музыкальному воспитанию для ДОУ (“Программа воспитания и обучения в детском саду” под редакцией М.А.Васильевой, В.В.Гербовой, Т.С.Комаровой) с учётом обновления по парциональным программам “Ладушки” (Программа по музыкальному воспитанию детей дошкольного возраста) авторы И.М.Каплунова, И.А.Новоскольцева, “Топ-хлоп, малыши” (Программа по музыкально-ритмическому воспитанию детей младшего дошкольного возраста) авторы Т.Н.Сауко, А.И.Буренина, “Программа коррекционно-развивающей работы в логопедической группе для детей с ОНР (с 4 до 7 лет)” Н.В.Нищев</w:t>
      </w:r>
      <w:bookmarkStart w:id="1" w:name="bookmark6"/>
      <w:r w:rsidRPr="00A82732">
        <w:rPr>
          <w:rFonts w:ascii="Times New Roman" w:hAnsi="Times New Roman" w:cs="Times New Roman"/>
          <w:sz w:val="24"/>
          <w:szCs w:val="24"/>
        </w:rPr>
        <w:t>а.</w:t>
      </w: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>Требования к проведению логоритмических занятий</w:t>
      </w:r>
      <w:bookmarkEnd w:id="1"/>
      <w:r w:rsidRPr="00A82732">
        <w:rPr>
          <w:rFonts w:ascii="Times New Roman" w:hAnsi="Times New Roman"/>
          <w:b/>
          <w:sz w:val="24"/>
          <w:szCs w:val="24"/>
        </w:rPr>
        <w:t>: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-Занятия проводятся фронтально 1 раз в неделю протяженностью 30мин.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По необходимости проводится индивидуальные и подгрупповые занятия. Их содержание и протяженность определяются задачами обучения, индивиду</w:t>
      </w:r>
      <w:r w:rsidRPr="00A82732">
        <w:rPr>
          <w:rFonts w:ascii="Times New Roman" w:hAnsi="Times New Roman"/>
          <w:sz w:val="24"/>
          <w:szCs w:val="24"/>
        </w:rPr>
        <w:softHyphen/>
        <w:t>альными особенностями детей.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Каждое занятие должно представлять тематическую и игровую целост</w:t>
      </w:r>
      <w:r w:rsidRPr="00A82732">
        <w:rPr>
          <w:rFonts w:ascii="Times New Roman" w:hAnsi="Times New Roman"/>
          <w:sz w:val="24"/>
          <w:szCs w:val="24"/>
        </w:rPr>
        <w:softHyphen/>
        <w:t>ность.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-Тематика и цели занятия должны соответствовать текущему этапу коррекционной логопедической работы (подготовительному, формированию произ</w:t>
      </w:r>
      <w:r w:rsidRPr="00A82732">
        <w:rPr>
          <w:rFonts w:ascii="Times New Roman" w:hAnsi="Times New Roman"/>
          <w:sz w:val="24"/>
          <w:szCs w:val="24"/>
        </w:rPr>
        <w:softHyphen/>
        <w:t>носительных умений и навыков).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lastRenderedPageBreak/>
        <w:t>-По одной тематике проводятся 3-4 занятия. Обязательное использование схем, графиков, рисунков, т.е. зрительных опор, способствующих формированию и развитию слухо-зрительно- двигательной координации.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-Формирование в ходе занятий целостного представления об образе звука и соответствующей ему букве.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-Сотрудничество специалистов (логопеда, музыкального работника и хореографа) в подготовке и проведении логоритмических занятий.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-При подготовке логоритмических занятий следует исходить из необходи</w:t>
      </w:r>
      <w:r w:rsidRPr="00A82732">
        <w:rPr>
          <w:rFonts w:ascii="Times New Roman" w:hAnsi="Times New Roman"/>
          <w:sz w:val="24"/>
          <w:szCs w:val="24"/>
        </w:rPr>
        <w:softHyphen/>
        <w:t>мости правильного понимания их сути, назначения. Недопустима подмена логоритмических занятий музыкальными.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Данные требования реализуются в ходе логоритмических занятий сле</w:t>
      </w:r>
      <w:r w:rsidRPr="00A82732">
        <w:rPr>
          <w:rFonts w:ascii="Times New Roman" w:hAnsi="Times New Roman"/>
          <w:sz w:val="24"/>
          <w:szCs w:val="24"/>
        </w:rPr>
        <w:softHyphen/>
        <w:t>дующими</w:t>
      </w:r>
      <w:r w:rsidRPr="00A82732">
        <w:rPr>
          <w:rStyle w:val="a4"/>
          <w:rFonts w:eastAsia="Calibri"/>
          <w:sz w:val="24"/>
          <w:szCs w:val="24"/>
        </w:rPr>
        <w:t xml:space="preserve"> средствами: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ходьба и маршировка в различных направлениях;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упражнения на развития дыхания, голоса и артикуляции;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упражнения, регулирующие мышечный тонус: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а)</w:t>
      </w:r>
      <w:r w:rsidRPr="00A82732">
        <w:rPr>
          <w:rFonts w:ascii="Times New Roman" w:hAnsi="Times New Roman"/>
          <w:sz w:val="24"/>
          <w:szCs w:val="24"/>
        </w:rPr>
        <w:tab/>
        <w:t>общеразвивающие;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б)</w:t>
      </w:r>
      <w:r w:rsidRPr="00A82732">
        <w:rPr>
          <w:rFonts w:ascii="Times New Roman" w:hAnsi="Times New Roman"/>
          <w:sz w:val="24"/>
          <w:szCs w:val="24"/>
        </w:rPr>
        <w:tab/>
        <w:t>коррекционные;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упражнения, активизирующие внимание;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речевые упражнения без музыкального сопровождения;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упражнения для развития музыкального слуха;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ритмические упражнения;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пение;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упражнения игры на инструментах;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импровизация на детских музыкальных инструментах;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игровая деятельность: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а)</w:t>
      </w:r>
      <w:r w:rsidRPr="00A82732">
        <w:rPr>
          <w:rFonts w:ascii="Times New Roman" w:hAnsi="Times New Roman"/>
          <w:sz w:val="24"/>
          <w:szCs w:val="24"/>
        </w:rPr>
        <w:tab/>
        <w:t>игры на месте (статические);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б)</w:t>
      </w:r>
      <w:r w:rsidRPr="00A82732">
        <w:rPr>
          <w:rFonts w:ascii="Times New Roman" w:hAnsi="Times New Roman"/>
          <w:sz w:val="24"/>
          <w:szCs w:val="24"/>
        </w:rPr>
        <w:tab/>
        <w:t>малоподвижные и полуподвижные игры;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в)</w:t>
      </w:r>
      <w:r w:rsidRPr="00A82732">
        <w:rPr>
          <w:rFonts w:ascii="Times New Roman" w:hAnsi="Times New Roman"/>
          <w:sz w:val="24"/>
          <w:szCs w:val="24"/>
        </w:rPr>
        <w:tab/>
        <w:t>подвижные игры;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г)</w:t>
      </w:r>
      <w:r w:rsidRPr="00A82732">
        <w:rPr>
          <w:rFonts w:ascii="Times New Roman" w:hAnsi="Times New Roman"/>
          <w:sz w:val="24"/>
          <w:szCs w:val="24"/>
        </w:rPr>
        <w:tab/>
        <w:t>сюжетные подвижные игры;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д)</w:t>
      </w:r>
      <w:r w:rsidRPr="00A82732">
        <w:rPr>
          <w:rFonts w:ascii="Times New Roman" w:hAnsi="Times New Roman"/>
          <w:sz w:val="24"/>
          <w:szCs w:val="24"/>
        </w:rPr>
        <w:tab/>
        <w:t>игры с элементами спорта;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е)</w:t>
      </w:r>
      <w:r w:rsidRPr="00A82732">
        <w:rPr>
          <w:rFonts w:ascii="Times New Roman" w:hAnsi="Times New Roman"/>
          <w:sz w:val="24"/>
          <w:szCs w:val="24"/>
        </w:rPr>
        <w:tab/>
        <w:t>игры-драматизации;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развитие творческой инициативы;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заключительные упражнения на расслабление (релаксацию);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В соответствии с принципом</w:t>
      </w:r>
      <w:r w:rsidRPr="00A82732">
        <w:rPr>
          <w:rStyle w:val="a5"/>
          <w:rFonts w:eastAsia="Calibri"/>
          <w:sz w:val="24"/>
          <w:szCs w:val="24"/>
        </w:rPr>
        <w:t xml:space="preserve"> систематичности</w:t>
      </w:r>
      <w:r w:rsidRPr="00A82732">
        <w:rPr>
          <w:rFonts w:ascii="Times New Roman" w:hAnsi="Times New Roman"/>
          <w:sz w:val="24"/>
          <w:szCs w:val="24"/>
        </w:rPr>
        <w:t xml:space="preserve"> и</w:t>
      </w:r>
      <w:r w:rsidRPr="00A82732">
        <w:rPr>
          <w:rStyle w:val="a5"/>
          <w:rFonts w:eastAsia="Calibri"/>
          <w:sz w:val="24"/>
          <w:szCs w:val="24"/>
        </w:rPr>
        <w:t xml:space="preserve"> последовательности </w:t>
      </w:r>
      <w:r w:rsidRPr="00A82732">
        <w:rPr>
          <w:rFonts w:ascii="Times New Roman" w:hAnsi="Times New Roman"/>
          <w:sz w:val="24"/>
          <w:szCs w:val="24"/>
        </w:rPr>
        <w:t>строится как перспективное планирование, так и отдельно взятое занятие.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Конечная цель</w:t>
      </w:r>
      <w:r w:rsidRPr="00A82732">
        <w:rPr>
          <w:rFonts w:ascii="Times New Roman" w:hAnsi="Times New Roman"/>
          <w:sz w:val="24"/>
          <w:szCs w:val="24"/>
        </w:rPr>
        <w:t xml:space="preserve"> - добиться от детей выполнения упражнений в полном объеме, в заданном темпе и в соответствии с музыкой, т.е. необходимого уровня слухо-зрительно-двигательной координации.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Структура</w:t>
      </w:r>
      <w:r w:rsidRPr="00A82732">
        <w:rPr>
          <w:rFonts w:ascii="Times New Roman" w:hAnsi="Times New Roman"/>
          <w:sz w:val="24"/>
          <w:szCs w:val="24"/>
        </w:rPr>
        <w:t xml:space="preserve"> построения занятий представляет собой законченную сис</w:t>
      </w:r>
      <w:r w:rsidRPr="00A82732">
        <w:rPr>
          <w:rFonts w:ascii="Times New Roman" w:hAnsi="Times New Roman"/>
          <w:sz w:val="24"/>
          <w:szCs w:val="24"/>
        </w:rPr>
        <w:softHyphen/>
        <w:t>тему.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Каждый следующий этап является логическим продолжением предше</w:t>
      </w:r>
      <w:r w:rsidRPr="00A82732">
        <w:rPr>
          <w:rFonts w:ascii="Times New Roman" w:hAnsi="Times New Roman"/>
          <w:sz w:val="24"/>
          <w:szCs w:val="24"/>
        </w:rPr>
        <w:softHyphen/>
        <w:t>ствующего, направлен на реализацию усложненных задач (по коррекции и развитию неречевых процессов, развитию речи и коррекции речевых нару</w:t>
      </w:r>
      <w:r w:rsidRPr="00A82732">
        <w:rPr>
          <w:rFonts w:ascii="Times New Roman" w:hAnsi="Times New Roman"/>
          <w:sz w:val="24"/>
          <w:szCs w:val="24"/>
        </w:rPr>
        <w:softHyphen/>
        <w:t>шений), требует подключения новых, более высоких по своей организации уровней движения.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 xml:space="preserve">ой. 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A82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1.2. Цели и задачи  реализации рабочей программы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Цель программы – преодоление речевого нарушения у детей путём развития, воспитания и коррекции двигательной сферы через музыкально-логоритмические занятия.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Задачи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образовательные: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формировать двигательные умения и навыки;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развивать пространственные представления;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развивать координацию, переключаемость движений;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знакомить с метроритмикой;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воспитательные: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воспитывать и развивать чувство ритма, способность ощущать в музыке, движениях ритмическую выразительность;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формировать способность восприятия музыкальных образов и умение ритмично и выразительно двигаться в соответствии с данным образом;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совершенствовать личностные качества, чувство коллективизма;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коррекционные: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развивать речевое дыхание;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развивать артикуляционный аппарат;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развивать фонематическое восприятие;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развивать грамматический строй и связную речь;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формировать и развивать слуховое и зрительное внимание и память.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>1.3. Характеристика  нарушений  речевого  развития  детей</w:t>
      </w: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 xml:space="preserve">с </w:t>
      </w:r>
      <w:r w:rsidRPr="00A82732">
        <w:rPr>
          <w:rFonts w:ascii="Times New Roman" w:hAnsi="Times New Roman"/>
          <w:b/>
          <w:bCs/>
          <w:sz w:val="24"/>
          <w:szCs w:val="24"/>
        </w:rPr>
        <w:t>умственной отсталостью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 xml:space="preserve">У всех детей школьного возраста, живущих в доме-интернате, наблюдается умственная отсталость различной степени. Для многих  детей  </w:t>
      </w:r>
      <w:r w:rsidRPr="00A82732">
        <w:rPr>
          <w:rFonts w:ascii="Times New Roman" w:hAnsi="Times New Roman"/>
          <w:color w:val="000000"/>
          <w:sz w:val="24"/>
          <w:szCs w:val="24"/>
        </w:rPr>
        <w:t>характерно  сочетание двух и более нарушений развития, в одинаковой степени определяющих структуру нетипичного развития ребенка: ДЦП, синдром Дауна, аутизм и др.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color w:val="000000"/>
          <w:sz w:val="24"/>
          <w:szCs w:val="24"/>
        </w:rPr>
        <w:tab/>
        <w:t xml:space="preserve">Дети с множественной психомоторной патологией развития имеют сложную структуру  психического недоразвития, осложненную соматоневрологическими заболеваниями; тяжесть физиологических нарушений определяется выраженностью основного вида интеллектуального недоразвития. Сочетанные нарушения при множественной психомоторной патологии у детей проявляются неравномерно и характеризуются выраженным недоразвитием всех компонентов психической деятельности, сопровождаются нарушением процессов восприятия, памяти, внимания неадекватными проявлениями поведенческих реакций, эмоциональной лабильностью, отсутствием коммуникативных навыков и адаптивных способностей. </w:t>
      </w:r>
      <w:r w:rsidRPr="00A82732">
        <w:rPr>
          <w:rFonts w:ascii="Times New Roman" w:hAnsi="Times New Roman"/>
          <w:sz w:val="24"/>
          <w:szCs w:val="24"/>
        </w:rPr>
        <w:t>Потенциальный уровень умственного развития определяется способностью ребенка в сотрудничестве с взрослыми усваивать новые способы действий, поднимаясь, таким образом, на более высокую ступень умственного развития.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hAnsi="Times New Roman"/>
          <w:iCs/>
          <w:sz w:val="24"/>
          <w:szCs w:val="24"/>
        </w:rPr>
        <w:t xml:space="preserve">Нарушения речи у </w:t>
      </w:r>
      <w:r w:rsidRPr="00A82732">
        <w:rPr>
          <w:rFonts w:ascii="Times New Roman" w:hAnsi="Times New Roman"/>
          <w:sz w:val="24"/>
          <w:szCs w:val="24"/>
        </w:rPr>
        <w:t>детей  с умственно отсталостью</w:t>
      </w:r>
      <w:r w:rsidRPr="00A82732">
        <w:rPr>
          <w:rFonts w:ascii="Times New Roman" w:hAnsi="Times New Roman"/>
          <w:iCs/>
          <w:sz w:val="24"/>
          <w:szCs w:val="24"/>
        </w:rPr>
        <w:t xml:space="preserve"> представляют собой нарушение речевой деятельности в целом. Структура речевого дефекта у детей с умственной отсталостью является неоднородной. Это обусловлено тем, что нарушения</w:t>
      </w:r>
      <w:r w:rsidRPr="00A82732">
        <w:rPr>
          <w:rFonts w:ascii="Times New Roman" w:hAnsi="Times New Roman"/>
          <w:iCs/>
          <w:sz w:val="24"/>
          <w:szCs w:val="24"/>
        </w:rPr>
        <w:tab/>
        <w:t xml:space="preserve"> речи у этих детей вызываются целым комплексом биологических и социальных факторов, воздействующих на формирование различных уровней речевой функциональной системы. </w:t>
      </w:r>
      <w:r w:rsidRPr="00A82732">
        <w:rPr>
          <w:rFonts w:ascii="Times New Roman" w:hAnsi="Times New Roman"/>
          <w:iCs/>
          <w:sz w:val="24"/>
          <w:szCs w:val="24"/>
        </w:rPr>
        <w:lastRenderedPageBreak/>
        <w:t xml:space="preserve">Однако ведущим нарушением, при всех вариантах структуры речевого дефекта у </w:t>
      </w:r>
      <w:r w:rsidRPr="00A82732">
        <w:rPr>
          <w:rFonts w:ascii="Times New Roman" w:hAnsi="Times New Roman"/>
          <w:sz w:val="24"/>
          <w:szCs w:val="24"/>
        </w:rPr>
        <w:t>детей  с умственно отсталостью</w:t>
      </w:r>
      <w:r w:rsidRPr="00A82732">
        <w:rPr>
          <w:rFonts w:ascii="Times New Roman" w:hAnsi="Times New Roman"/>
          <w:iCs/>
          <w:sz w:val="24"/>
          <w:szCs w:val="24"/>
        </w:rPr>
        <w:t xml:space="preserve"> является недоразвитие семантического компонента речи.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hAnsi="Times New Roman"/>
          <w:color w:val="000000"/>
          <w:spacing w:val="2"/>
          <w:sz w:val="24"/>
          <w:szCs w:val="24"/>
        </w:rPr>
        <w:t xml:space="preserve">Несформированность речевой деятельности выражается в слабости </w:t>
      </w:r>
      <w:r w:rsidRPr="00A82732">
        <w:rPr>
          <w:rFonts w:ascii="Times New Roman" w:hAnsi="Times New Roman"/>
          <w:color w:val="000000"/>
          <w:sz w:val="24"/>
          <w:szCs w:val="24"/>
        </w:rPr>
        <w:t xml:space="preserve">мотивации и снижении потребности в речевом общении; нарушенных </w:t>
      </w:r>
      <w:r w:rsidRPr="00A82732">
        <w:rPr>
          <w:rFonts w:ascii="Times New Roman" w:hAnsi="Times New Roman"/>
          <w:color w:val="000000"/>
          <w:spacing w:val="1"/>
          <w:sz w:val="24"/>
          <w:szCs w:val="24"/>
        </w:rPr>
        <w:t>операциях программирования речевого высказывания, создания внутрен</w:t>
      </w:r>
      <w:r w:rsidRPr="00A8273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82732">
        <w:rPr>
          <w:rFonts w:ascii="Times New Roman" w:hAnsi="Times New Roman"/>
          <w:color w:val="000000"/>
          <w:spacing w:val="-1"/>
          <w:sz w:val="24"/>
          <w:szCs w:val="24"/>
        </w:rPr>
        <w:t>них речевых программ и нарушенных операциях реализации речевой про</w:t>
      </w:r>
      <w:r w:rsidRPr="00A82732">
        <w:rPr>
          <w:rFonts w:ascii="Times New Roman" w:hAnsi="Times New Roman"/>
          <w:color w:val="000000"/>
          <w:spacing w:val="4"/>
          <w:sz w:val="24"/>
          <w:szCs w:val="24"/>
        </w:rPr>
        <w:t>граммы и контроля за речью.</w:t>
      </w:r>
    </w:p>
    <w:p w:rsidR="00A82732" w:rsidRPr="00A82732" w:rsidRDefault="00A82732" w:rsidP="00A82732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2732">
        <w:rPr>
          <w:rFonts w:ascii="Times New Roman" w:hAnsi="Times New Roman"/>
          <w:color w:val="000000"/>
          <w:spacing w:val="-2"/>
          <w:sz w:val="24"/>
          <w:szCs w:val="24"/>
        </w:rPr>
        <w:t xml:space="preserve">У таких детей: 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color w:val="000000"/>
          <w:spacing w:val="-2"/>
          <w:sz w:val="24"/>
          <w:szCs w:val="24"/>
        </w:rPr>
        <w:t xml:space="preserve">не сформировано фонематическое восприятие, 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color w:val="000000"/>
          <w:spacing w:val="-2"/>
          <w:sz w:val="24"/>
          <w:szCs w:val="24"/>
        </w:rPr>
        <w:t xml:space="preserve">не развит артикуляционный аппарат, 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color w:val="000000"/>
          <w:spacing w:val="-2"/>
          <w:sz w:val="24"/>
          <w:szCs w:val="24"/>
        </w:rPr>
        <w:t>отмечаются полиморфное нарушение звукопро</w:t>
      </w:r>
      <w:r w:rsidRPr="00A82732">
        <w:rPr>
          <w:rFonts w:ascii="Times New Roman" w:hAnsi="Times New Roman"/>
          <w:color w:val="000000"/>
          <w:spacing w:val="-1"/>
          <w:sz w:val="24"/>
          <w:szCs w:val="24"/>
        </w:rPr>
        <w:t xml:space="preserve">изношения, 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color w:val="000000"/>
          <w:spacing w:val="-1"/>
          <w:sz w:val="24"/>
          <w:szCs w:val="24"/>
        </w:rPr>
        <w:t xml:space="preserve">ограниченный словарный запас; 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color w:val="000000"/>
          <w:spacing w:val="-1"/>
          <w:sz w:val="24"/>
          <w:szCs w:val="24"/>
        </w:rPr>
        <w:t>фразовая речь часто пред</w:t>
      </w:r>
      <w:r w:rsidRPr="00A82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82732">
        <w:rPr>
          <w:rFonts w:ascii="Times New Roman" w:hAnsi="Times New Roman"/>
          <w:color w:val="000000"/>
          <w:sz w:val="24"/>
          <w:szCs w:val="24"/>
        </w:rPr>
        <w:t xml:space="preserve">ставлена однословными и двусловными предложениями, состоящими из </w:t>
      </w:r>
      <w:r w:rsidRPr="00A82732">
        <w:rPr>
          <w:rFonts w:ascii="Times New Roman" w:hAnsi="Times New Roman"/>
          <w:color w:val="000000"/>
          <w:spacing w:val="2"/>
          <w:sz w:val="24"/>
          <w:szCs w:val="24"/>
        </w:rPr>
        <w:t xml:space="preserve">аморфных слов-корней. 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color w:val="000000"/>
          <w:spacing w:val="2"/>
          <w:sz w:val="24"/>
          <w:szCs w:val="24"/>
        </w:rPr>
        <w:t xml:space="preserve">в речи типичны аграмматизмы, проявляющиеся </w:t>
      </w:r>
      <w:r w:rsidRPr="00A82732">
        <w:rPr>
          <w:rFonts w:ascii="Times New Roman" w:hAnsi="Times New Roman"/>
          <w:color w:val="000000"/>
          <w:spacing w:val="-1"/>
          <w:sz w:val="24"/>
          <w:szCs w:val="24"/>
        </w:rPr>
        <w:t>как в сложных, так и в простых формах словоизменения;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color w:val="000000"/>
          <w:spacing w:val="-1"/>
          <w:sz w:val="24"/>
          <w:szCs w:val="24"/>
        </w:rPr>
        <w:t xml:space="preserve"> нарушено слово</w:t>
      </w:r>
      <w:r w:rsidRPr="00A82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82732">
        <w:rPr>
          <w:rFonts w:ascii="Times New Roman" w:hAnsi="Times New Roman"/>
          <w:color w:val="000000"/>
          <w:spacing w:val="1"/>
          <w:sz w:val="24"/>
          <w:szCs w:val="24"/>
        </w:rPr>
        <w:t xml:space="preserve">образование; 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color w:val="000000"/>
          <w:spacing w:val="1"/>
          <w:sz w:val="24"/>
          <w:szCs w:val="24"/>
        </w:rPr>
        <w:t xml:space="preserve">характерна слабая сформированность связной речи или ее отсутствие. </w:t>
      </w:r>
    </w:p>
    <w:p w:rsidR="00A82732" w:rsidRPr="00A82732" w:rsidRDefault="00A82732" w:rsidP="00A82732">
      <w:pPr>
        <w:pStyle w:val="a3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82732">
        <w:rPr>
          <w:rFonts w:ascii="Times New Roman" w:hAnsi="Times New Roman"/>
          <w:color w:val="000000"/>
          <w:spacing w:val="1"/>
          <w:sz w:val="24"/>
          <w:szCs w:val="24"/>
        </w:rPr>
        <w:t xml:space="preserve">     Характерные особенности просодической стороны речи детей </w:t>
      </w:r>
      <w:r w:rsidRPr="00A82732">
        <w:rPr>
          <w:rFonts w:ascii="Times New Roman" w:hAnsi="Times New Roman"/>
          <w:color w:val="000000"/>
          <w:spacing w:val="-1"/>
          <w:sz w:val="24"/>
          <w:szCs w:val="24"/>
        </w:rPr>
        <w:t xml:space="preserve">с </w:t>
      </w:r>
      <w:r w:rsidRPr="00A82732">
        <w:rPr>
          <w:rFonts w:ascii="Times New Roman" w:hAnsi="Times New Roman"/>
          <w:sz w:val="24"/>
          <w:szCs w:val="24"/>
        </w:rPr>
        <w:t>умственно отсталостью</w:t>
      </w:r>
      <w:r w:rsidRPr="00A82732">
        <w:rPr>
          <w:rFonts w:ascii="Times New Roman" w:hAnsi="Times New Roman"/>
          <w:color w:val="000000"/>
          <w:spacing w:val="-1"/>
          <w:sz w:val="24"/>
          <w:szCs w:val="24"/>
        </w:rPr>
        <w:t xml:space="preserve"> выражены в том, что их </w:t>
      </w:r>
      <w:r w:rsidRPr="00A8273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речь монотонна,  мало</w:t>
      </w:r>
      <w:r w:rsidRPr="00A8273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softHyphen/>
      </w:r>
      <w:r w:rsidRPr="00A82732">
        <w:rPr>
          <w:rFonts w:ascii="Times New Roman" w:hAnsi="Times New Roman"/>
          <w:bCs/>
          <w:iCs/>
          <w:color w:val="000000"/>
          <w:sz w:val="24"/>
          <w:szCs w:val="24"/>
        </w:rPr>
        <w:t>выразительна и лишена эмоций.</w:t>
      </w:r>
      <w:r w:rsidRPr="00A82732">
        <w:rPr>
          <w:rFonts w:ascii="Times New Roman" w:hAnsi="Times New Roman"/>
          <w:color w:val="000000"/>
          <w:sz w:val="24"/>
          <w:szCs w:val="24"/>
        </w:rPr>
        <w:t xml:space="preserve"> В речевых нарушениях преобладает се</w:t>
      </w:r>
      <w:r w:rsidRPr="00A82732">
        <w:rPr>
          <w:rFonts w:ascii="Times New Roman" w:hAnsi="Times New Roman"/>
          <w:color w:val="000000"/>
          <w:sz w:val="24"/>
          <w:szCs w:val="24"/>
        </w:rPr>
        <w:softHyphen/>
      </w:r>
      <w:r w:rsidRPr="00A82732">
        <w:rPr>
          <w:rFonts w:ascii="Times New Roman" w:hAnsi="Times New Roman"/>
          <w:color w:val="000000"/>
          <w:spacing w:val="3"/>
          <w:sz w:val="24"/>
          <w:szCs w:val="24"/>
        </w:rPr>
        <w:t>мантический (смысловой) дефект. Нарушения речи очень стойки.</w:t>
      </w:r>
    </w:p>
    <w:p w:rsidR="00A82732" w:rsidRPr="00A82732" w:rsidRDefault="00A82732" w:rsidP="00A82732">
      <w:pPr>
        <w:pStyle w:val="a3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A82732">
        <w:rPr>
          <w:rFonts w:ascii="Times New Roman" w:hAnsi="Times New Roman"/>
          <w:b/>
          <w:color w:val="000000"/>
          <w:spacing w:val="3"/>
          <w:sz w:val="24"/>
          <w:szCs w:val="24"/>
        </w:rPr>
        <w:t>Характеристика речи детей в зависимости от степени интеллекта:</w:t>
      </w:r>
    </w:p>
    <w:p w:rsidR="00A82732" w:rsidRPr="00A82732" w:rsidRDefault="00A82732" w:rsidP="00A82732">
      <w:pPr>
        <w:pStyle w:val="a3"/>
        <w:rPr>
          <w:rFonts w:ascii="Times New Roman" w:hAnsi="Times New Roman"/>
          <w:i/>
          <w:sz w:val="24"/>
          <w:szCs w:val="24"/>
        </w:rPr>
      </w:pPr>
      <w:r w:rsidRPr="00A82732">
        <w:rPr>
          <w:rFonts w:ascii="Times New Roman" w:hAnsi="Times New Roman"/>
          <w:i/>
          <w:sz w:val="24"/>
          <w:szCs w:val="24"/>
        </w:rPr>
        <w:t>При легкой умственной отсталости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 xml:space="preserve"> Понимание обращенной речи ограничено понятиями ближайшего окружения. Пре</w:t>
      </w:r>
      <w:r w:rsidRPr="00A82732">
        <w:rPr>
          <w:rFonts w:ascii="Times New Roman" w:hAnsi="Times New Roman"/>
          <w:sz w:val="24"/>
          <w:szCs w:val="24"/>
        </w:rPr>
        <w:softHyphen/>
        <w:t>обладание пассивного словаря. Актив</w:t>
      </w:r>
      <w:r w:rsidRPr="00A82732">
        <w:rPr>
          <w:rFonts w:ascii="Times New Roman" w:hAnsi="Times New Roman"/>
          <w:sz w:val="24"/>
          <w:szCs w:val="24"/>
        </w:rPr>
        <w:softHyphen/>
        <w:t>ный словарь беден. Трудности в построе</w:t>
      </w:r>
      <w:r w:rsidRPr="00A82732">
        <w:rPr>
          <w:rFonts w:ascii="Times New Roman" w:hAnsi="Times New Roman"/>
          <w:sz w:val="24"/>
          <w:szCs w:val="24"/>
        </w:rPr>
        <w:softHyphen/>
        <w:t>нии фразы. Речь может служить средством коммуни</w:t>
      </w:r>
      <w:r w:rsidRPr="00A82732">
        <w:rPr>
          <w:rFonts w:ascii="Times New Roman" w:hAnsi="Times New Roman"/>
          <w:sz w:val="24"/>
          <w:szCs w:val="24"/>
        </w:rPr>
        <w:softHyphen/>
        <w:t>кации, побуждения к действию.</w:t>
      </w:r>
    </w:p>
    <w:p w:rsidR="00A82732" w:rsidRPr="00A82732" w:rsidRDefault="00A82732" w:rsidP="00A82732">
      <w:pPr>
        <w:pStyle w:val="a3"/>
        <w:rPr>
          <w:rFonts w:ascii="Times New Roman" w:hAnsi="Times New Roman"/>
          <w:i/>
          <w:sz w:val="24"/>
          <w:szCs w:val="24"/>
        </w:rPr>
      </w:pPr>
      <w:r w:rsidRPr="00A82732">
        <w:rPr>
          <w:rFonts w:ascii="Times New Roman" w:hAnsi="Times New Roman"/>
          <w:i/>
          <w:sz w:val="24"/>
          <w:szCs w:val="24"/>
        </w:rPr>
        <w:t>При умеренной  умственной отсталости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Большие трудности в понимании обращенной речи. Крайне ограничен как активный, так и пассивный сло</w:t>
      </w:r>
      <w:r w:rsidRPr="00A82732">
        <w:rPr>
          <w:rFonts w:ascii="Times New Roman" w:hAnsi="Times New Roman"/>
          <w:sz w:val="24"/>
          <w:szCs w:val="24"/>
        </w:rPr>
        <w:softHyphen/>
        <w:t>варный запас. Предпочтение отдается невербаль</w:t>
      </w:r>
      <w:r w:rsidRPr="00A82732">
        <w:rPr>
          <w:rFonts w:ascii="Times New Roman" w:hAnsi="Times New Roman"/>
          <w:sz w:val="24"/>
          <w:szCs w:val="24"/>
        </w:rPr>
        <w:softHyphen/>
        <w:t>ным средствам коммуникации.</w:t>
      </w:r>
    </w:p>
    <w:p w:rsidR="00A82732" w:rsidRPr="00A82732" w:rsidRDefault="00A82732" w:rsidP="00A82732">
      <w:pPr>
        <w:pStyle w:val="a3"/>
        <w:rPr>
          <w:rFonts w:ascii="Times New Roman" w:hAnsi="Times New Roman"/>
          <w:i/>
          <w:sz w:val="24"/>
          <w:szCs w:val="24"/>
        </w:rPr>
      </w:pPr>
      <w:r w:rsidRPr="00A82732">
        <w:rPr>
          <w:rFonts w:ascii="Times New Roman" w:hAnsi="Times New Roman"/>
          <w:i/>
          <w:sz w:val="24"/>
          <w:szCs w:val="24"/>
        </w:rPr>
        <w:t>При тяжелой и глубокой умственной отсталости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Доступно пониманию небольшое количество слов бытового харак</w:t>
      </w:r>
      <w:r w:rsidRPr="00A82732">
        <w:rPr>
          <w:rFonts w:ascii="Times New Roman" w:hAnsi="Times New Roman"/>
          <w:sz w:val="24"/>
          <w:szCs w:val="24"/>
        </w:rPr>
        <w:softHyphen/>
        <w:t>тера. Необходимо побуждение ми</w:t>
      </w:r>
      <w:r w:rsidRPr="00A82732">
        <w:rPr>
          <w:rFonts w:ascii="Times New Roman" w:hAnsi="Times New Roman"/>
          <w:sz w:val="24"/>
          <w:szCs w:val="24"/>
        </w:rPr>
        <w:softHyphen/>
        <w:t>микой, жестами, многократный показ и совместные действия.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hAnsi="Times New Roman"/>
          <w:iCs/>
          <w:sz w:val="24"/>
          <w:szCs w:val="24"/>
        </w:rPr>
        <w:t xml:space="preserve">Среди детей с </w:t>
      </w:r>
      <w:r w:rsidRPr="00A82732">
        <w:rPr>
          <w:rFonts w:ascii="Times New Roman" w:hAnsi="Times New Roman"/>
          <w:sz w:val="24"/>
          <w:szCs w:val="24"/>
        </w:rPr>
        <w:t>умственно отсталостью</w:t>
      </w:r>
      <w:r w:rsidRPr="00A82732">
        <w:rPr>
          <w:rFonts w:ascii="Times New Roman" w:hAnsi="Times New Roman"/>
          <w:iCs/>
          <w:sz w:val="24"/>
          <w:szCs w:val="24"/>
        </w:rPr>
        <w:t xml:space="preserve"> есть дети с различным уровнем развития речи: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hAnsi="Times New Roman"/>
          <w:iCs/>
          <w:sz w:val="24"/>
          <w:szCs w:val="24"/>
        </w:rPr>
        <w:t>совсем не владеющие активной речью;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hAnsi="Times New Roman"/>
          <w:iCs/>
          <w:sz w:val="24"/>
          <w:szCs w:val="24"/>
        </w:rPr>
        <w:t>владеющие небольшим словарным запасом и простой фразой;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hAnsi="Times New Roman"/>
          <w:iCs/>
          <w:sz w:val="24"/>
          <w:szCs w:val="24"/>
        </w:rPr>
        <w:t xml:space="preserve">владеющие формально хорошоразвитой речью на «бытовом уровне». 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hAnsi="Times New Roman"/>
          <w:iCs/>
          <w:sz w:val="24"/>
          <w:szCs w:val="24"/>
        </w:rPr>
        <w:t xml:space="preserve">Нарушения звукопроизношения определяются комплексом патологических факторов. Выделяют следующие основные причины нарушений звукопроизношения у детей с </w:t>
      </w:r>
      <w:r w:rsidRPr="00A82732">
        <w:rPr>
          <w:rFonts w:ascii="Times New Roman" w:hAnsi="Times New Roman"/>
          <w:sz w:val="24"/>
          <w:szCs w:val="24"/>
        </w:rPr>
        <w:t>умственно отсталостью</w:t>
      </w:r>
      <w:r w:rsidRPr="00A82732">
        <w:rPr>
          <w:rFonts w:ascii="Times New Roman" w:hAnsi="Times New Roman"/>
          <w:iCs/>
          <w:sz w:val="24"/>
          <w:szCs w:val="24"/>
        </w:rPr>
        <w:t xml:space="preserve">: 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hAnsi="Times New Roman"/>
          <w:iCs/>
          <w:sz w:val="24"/>
          <w:szCs w:val="24"/>
        </w:rPr>
        <w:t>- несформированность познавательных процессов, направленных на овладение звуковым составом речи;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hAnsi="Times New Roman"/>
          <w:iCs/>
          <w:sz w:val="24"/>
          <w:szCs w:val="24"/>
        </w:rPr>
        <w:t xml:space="preserve">- позднее развитие фонематического слуха; недоразвитие общей и речевой моторики (нередки остаточные явления параличей, парезов речевой мускулатуры, что резко ограничивает возможности овладения правильным произношением звуков речи); 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hAnsi="Times New Roman"/>
          <w:iCs/>
          <w:sz w:val="24"/>
          <w:szCs w:val="24"/>
        </w:rPr>
        <w:t xml:space="preserve">- аномалии в строении органов артикуляции: губ, твердого и мягкого неба, челюстей. 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hAnsi="Times New Roman"/>
          <w:iCs/>
          <w:sz w:val="24"/>
          <w:szCs w:val="24"/>
        </w:rPr>
        <w:lastRenderedPageBreak/>
        <w:t>Недоразвитие понимания речи сочетается с недоразвитием самостоятельной речи. Выполняют какие-либо действия, контактируют друг с другом, играют дошкольники, как правило, молча. Они не сопровождают свои действия речью и лишь иногда произносят отдельные слова фиксирующего характера. Многие из детей пользуются жестами, мимикой, движениями головы с целью сообщить о своих потребностях, желаниях, положительных или отрицательных впечатлениях о происходящих вокруг них событиях.</w:t>
      </w:r>
    </w:p>
    <w:p w:rsidR="00A82732" w:rsidRPr="00A82732" w:rsidRDefault="00A82732" w:rsidP="00A82732">
      <w:pPr>
        <w:pStyle w:val="a3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82732">
        <w:rPr>
          <w:rFonts w:ascii="Times New Roman" w:hAnsi="Times New Roman"/>
          <w:iCs/>
          <w:sz w:val="24"/>
          <w:szCs w:val="24"/>
        </w:rPr>
        <w:tab/>
      </w:r>
      <w:r w:rsidRPr="00A82732">
        <w:rPr>
          <w:rFonts w:ascii="Times New Roman" w:hAnsi="Times New Roman"/>
          <w:color w:val="000000"/>
          <w:spacing w:val="3"/>
          <w:sz w:val="24"/>
          <w:szCs w:val="24"/>
        </w:rPr>
        <w:t xml:space="preserve">Таким образом, у детей с </w:t>
      </w:r>
      <w:r w:rsidRPr="00A82732">
        <w:rPr>
          <w:rFonts w:ascii="Times New Roman" w:hAnsi="Times New Roman"/>
          <w:sz w:val="24"/>
          <w:szCs w:val="24"/>
        </w:rPr>
        <w:t>умственно отсталостью</w:t>
      </w:r>
      <w:r w:rsidRPr="00A82732">
        <w:rPr>
          <w:rFonts w:ascii="Times New Roman" w:hAnsi="Times New Roman"/>
          <w:color w:val="000000"/>
          <w:spacing w:val="3"/>
          <w:sz w:val="24"/>
          <w:szCs w:val="24"/>
        </w:rPr>
        <w:t>наблюдается недоразвитие речевой системы в целом. Так как при нарушении речевого развития нарушен ход развития речи, проявляющийся в недоразвитии онтогенеза, отставания в темпе. Нарушение речи – качественно низкий уровень сформированности в сравнении с нормой той или иной речевой функции   или речевой системы в целом</w:t>
      </w: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 xml:space="preserve">2. Содержательный раздел </w:t>
      </w: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  <w:r w:rsidRPr="00A82732">
        <w:rPr>
          <w:rFonts w:ascii="Times New Roman" w:hAnsi="Times New Roman"/>
          <w:b/>
          <w:bCs/>
          <w:sz w:val="24"/>
          <w:szCs w:val="24"/>
        </w:rPr>
        <w:t xml:space="preserve">2.1 </w:t>
      </w:r>
      <w:r w:rsidRPr="00A82732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Программа предполагает проведение логоритмических занятий фронтально один раз в неделю. Продолжительность занятия-  30 минут. Общее количество учебных занятий в год – 34.  Каждое занятие проводится по единой лексической теме в игровой форме.</w:t>
      </w:r>
    </w:p>
    <w:p w:rsidR="00A82732" w:rsidRPr="00A82732" w:rsidRDefault="00A82732" w:rsidP="00A82732">
      <w:pPr>
        <w:pStyle w:val="a3"/>
        <w:rPr>
          <w:rFonts w:ascii="Times New Roman" w:hAnsi="Times New Roman"/>
          <w:iCs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 xml:space="preserve"> Структура занятия: подготовительная, основная и заключительная части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Подготовительная часть длится 3-7 минут. 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Основная часть занимает 10-15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на развитие дыхания, голоса, артикуляции;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на развитие внимания;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регулирующие мышечный тонус;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счётные упражнения;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на развитие чувства темпа и ритма;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на развитие координации движения;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на координацию речи с движением;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на координацию пения с движением;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на развитие речевых и мимических движений.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Заключительная часть занимает 2-7 минут. В неё входят упражнения на восстановление дыхания, снятие мышечного и эмоционального напряжения, релаксационные упражнения.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Логоритмическое занятие включает в себя следующие элементы: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артикуляционную (логопедическую) гимнастику;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чистоговорки для автоматизации и дифференциации звуков;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пальчиковую гимнастику для развития мелкой моторики;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упражнения под музыку на развитие общей моторики, соответствующие возрастным особенностям детей, для мышечно-двигательного и координационного тренинга;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вокально-артикуляционные упражнения для развития певческих данных и дыхания с музыкальным сопровождением и без него;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песни и стихи, сопровождаемые движениями рук, для развития плавности и выразительности речи, речевого слуха и речевой памяти;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музыкально-ритмические игры с музыкальными инструментами, развивающие чувство ритма;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lastRenderedPageBreak/>
        <w:t>- музыкальные игры, способствующие развитию речи, внимания, умению ориентироваться в пространстве;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коммуникативные игры и танцы для развития динамической стороны общения, эмоциональности, позитивного самоощущения;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- упражнения на релаксацию для снятия эмоционального и физического напряжения.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Песенный и танцевальный репертуар разучивается на музыкальных занятиях. Чистоговорки и пальчиковые игры воспитатель может использовать на других занятиях. Необходимым моментом является наглядный материал – иллюстрации, элементы костюмов, игрушки, картинки для фланелеграфа и др. В подготовке и проведении логоритмических занятий необходима тесная взаимосвязь педагогов дома-интерната: музыкального руководителя, логопеда, хореографа. Организатором занятий выступает логопед.</w:t>
      </w:r>
    </w:p>
    <w:p w:rsidR="00A82732" w:rsidRPr="00A06004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 xml:space="preserve">  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827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2.2. Направления и программное содержание логопедической работы с детьми с умственной отсталостью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Музыкально-ритмические упражнения и игры.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1. Развивать чувство ритма, внимание, умение передавать через движения характер музыки, её эмоционально-образное содержание.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2. Учить свободно ориентироваться в пространстве, выполнять простейшие перестроения, переходить от умеренного к быстрому или медленному темпу, менять движения в соответствии с музыкальными фразами.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3. Продолжить совершенствовать навыки основных движений (ходьбы, бега).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4. Развивать эмоционально-образное исполнение музыкально-игровых упражнений, используя мимику.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Артикуляционная (логопедическая) гимнастика.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1. Укреплять мышцы губ, развивать их подвижность.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2. Укреплять мускулатуру языка, щёк, губ.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3. Стимулировать движения нижней челюсти.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4. Отрабатывать подъём языка и его подготовку к выработке вибрации.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5. Учить удерживать губы и язык в заданном положении.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6. Развивать подвижность языка, способствовать растяжке подъязычной связки – уздечки (при её укорочении). Вырабатывать умение делать язык широким и удерживать его в расслабленном состоянии. Развивать умение поднимать боковые края языка.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7. Укреплять мышцы шеи.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8. Прививать навык выпускания длительной направленной воздушной струи.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9. Развивать мимическую мускулатуру.</w:t>
      </w:r>
    </w:p>
    <w:p w:rsidR="00A82732" w:rsidRPr="00A82732" w:rsidRDefault="00A82732" w:rsidP="00A82732">
      <w:pPr>
        <w:pStyle w:val="a3"/>
        <w:tabs>
          <w:tab w:val="left" w:pos="2974"/>
        </w:tabs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Пальчиковая гимнастика.</w:t>
      </w:r>
      <w:r w:rsidRPr="00A82732">
        <w:rPr>
          <w:rFonts w:ascii="Times New Roman" w:eastAsia="Times New Roman" w:hAnsi="Times New Roman"/>
          <w:sz w:val="24"/>
          <w:szCs w:val="24"/>
        </w:rPr>
        <w:tab/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Развивать моторику кистей и пальчиков рук.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 Фонопедические упражнения.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1. Укреплять гортань.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2. Развивать речевое дыхание, голос, интонационную выразительность, темп речи.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Игра на детских музыкальных инструментах.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1. Развивать чувство ритма.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2. Учить исполнять простейшие мелодии и ритмические фигуры в коллективе, соблюдая общую динамику и темп.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Коммуникативные игры и танцы.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1. Развивать динамическую сторону общения.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2. Развивать эмоциональность.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lastRenderedPageBreak/>
        <w:t>3. Развивать позитивное самоощущение.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 Упражнения на релаксацию.</w:t>
      </w:r>
    </w:p>
    <w:p w:rsidR="00A82732" w:rsidRPr="00C148A7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Снимать эмоциональное и физическое напряж</w:t>
      </w:r>
      <w:bookmarkStart w:id="2" w:name="bookmark7"/>
      <w:r w:rsidRPr="00A82732">
        <w:rPr>
          <w:rFonts w:ascii="Times New Roman" w:hAnsi="Times New Roman"/>
          <w:sz w:val="24"/>
          <w:szCs w:val="24"/>
        </w:rPr>
        <w:t>ени</w:t>
      </w: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 xml:space="preserve">2.3. Календарно-тематическое планирование логоритмических занятий </w:t>
      </w:r>
      <w:bookmarkEnd w:id="2"/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2698"/>
        <w:gridCol w:w="3254"/>
        <w:gridCol w:w="1550"/>
      </w:tblGrid>
      <w:tr w:rsidR="00A82732" w:rsidRPr="00A82732" w:rsidTr="004B67E1">
        <w:trPr>
          <w:trHeight w:val="67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Лексико- грамматическая тема</w:t>
            </w: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A82732" w:rsidRPr="00A82732" w:rsidTr="004B67E1">
        <w:trPr>
          <w:trHeight w:val="33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2732" w:rsidRPr="00A82732" w:rsidTr="004B67E1">
        <w:trPr>
          <w:trHeight w:val="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«Сказки осеннего леса»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2732" w:rsidRPr="00A82732" w:rsidTr="004B67E1">
        <w:trPr>
          <w:trHeight w:val="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«Кто как к зиме готовится»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2732" w:rsidRPr="00A82732" w:rsidTr="004B67E1">
        <w:trPr>
          <w:trHeight w:val="64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«Путешествие в зимний лес»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732" w:rsidRPr="00A82732" w:rsidTr="004B67E1">
        <w:trPr>
          <w:trHeight w:val="66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732" w:rsidRPr="00A82732" w:rsidTr="004B67E1">
        <w:trPr>
          <w:trHeight w:val="33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«Снежная баба»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2732" w:rsidRPr="00A82732" w:rsidTr="004B67E1">
        <w:trPr>
          <w:trHeight w:val="33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2732" w:rsidRPr="00A82732" w:rsidTr="004B67E1">
        <w:trPr>
          <w:trHeight w:val="34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«Находчивый бобр»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2732" w:rsidRPr="00A82732" w:rsidTr="004B67E1">
        <w:trPr>
          <w:trHeight w:val="34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«У кошки новоселье»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2732" w:rsidRPr="00A82732" w:rsidTr="004B67E1">
        <w:trPr>
          <w:trHeight w:val="37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2" w:rsidRPr="00A82732" w:rsidRDefault="00A82732" w:rsidP="004B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  <w:sectPr w:rsidR="00A82732" w:rsidRPr="00A82732" w:rsidSect="00C148A7">
          <w:footerReference w:type="even" r:id="rId6"/>
          <w:footerReference w:type="default" r:id="rId7"/>
          <w:pgSz w:w="16837" w:h="11905" w:orient="landscape"/>
          <w:pgMar w:top="993" w:right="418" w:bottom="521" w:left="1452" w:header="0" w:footer="3" w:gutter="0"/>
          <w:cols w:space="720"/>
          <w:noEndnote/>
          <w:docGrid w:linePitch="360"/>
        </w:sectPr>
      </w:pP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bookmarkStart w:id="3" w:name="bookmark8"/>
      <w:r w:rsidRPr="00A82732">
        <w:rPr>
          <w:rFonts w:ascii="Times New Roman" w:hAnsi="Times New Roman"/>
          <w:b/>
          <w:sz w:val="24"/>
          <w:szCs w:val="24"/>
        </w:rPr>
        <w:lastRenderedPageBreak/>
        <w:t>2.4. Учебно - тематический план</w:t>
      </w:r>
      <w:r w:rsidRPr="00A82732">
        <w:rPr>
          <w:rFonts w:ascii="Times New Roman" w:hAnsi="Times New Roman"/>
          <w:sz w:val="24"/>
          <w:szCs w:val="24"/>
        </w:rPr>
        <w:t>.</w:t>
      </w:r>
      <w:bookmarkEnd w:id="3"/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  <w:bookmarkStart w:id="4" w:name="bookmark9"/>
      <w:r w:rsidRPr="00A82732">
        <w:rPr>
          <w:rFonts w:ascii="Times New Roman" w:hAnsi="Times New Roman"/>
          <w:b/>
          <w:sz w:val="24"/>
          <w:szCs w:val="24"/>
        </w:rPr>
        <w:t>Магазин игрушек.</w:t>
      </w:r>
      <w:bookmarkEnd w:id="4"/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закреплять артикуляцию звуков А-У в звуковых играх.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„ - развивать у детей чувство ритма, умение согласовывать движения' со словами.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мимику.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вырабатывать навыки правильного речевого дыхания, укреплять голосовой аппарат с помощью фонопедических упражнений.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>Сказки осеннего леса</w:t>
      </w:r>
      <w:r w:rsidRPr="00A82732">
        <w:rPr>
          <w:rFonts w:ascii="Times New Roman" w:hAnsi="Times New Roman"/>
          <w:sz w:val="24"/>
          <w:szCs w:val="24"/>
        </w:rPr>
        <w:t>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закреплять знания детей об осени как времени года;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уточнить артикуляцию звука А. в проговаривании чистоговорок;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формировать правильное речевое и физиологическое дыхание;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силу голоса в упражнениях и играх.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Кто как к зиме готовится?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закрепить знания детей о диких животных,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закрепить правильную артикуляцию звуков А - У О, учить детей пропевать эти звуки длительно и коротко;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формировать у детей правильную артикуляцию и четкое произношение слов;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у детей умение ориентироваться в пространстве, четко и правильно по сигналу выполнять ходьбу в разных направлениях, координировать слово с движением;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мелкую моторику, чувство ритма;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>Путешествие</w:t>
      </w:r>
      <w:r w:rsidRPr="00A82732">
        <w:rPr>
          <w:rFonts w:ascii="Times New Roman" w:hAnsi="Times New Roman"/>
          <w:b/>
          <w:sz w:val="24"/>
          <w:szCs w:val="24"/>
        </w:rPr>
        <w:tab/>
        <w:t>в зимний лес</w:t>
      </w:r>
      <w:r w:rsidRPr="00A82732">
        <w:rPr>
          <w:rFonts w:ascii="Times New Roman" w:hAnsi="Times New Roman"/>
          <w:sz w:val="24"/>
          <w:szCs w:val="24"/>
        </w:rPr>
        <w:t>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формировать у детей правильное речевое дыхание, укреплять дыхательную мускулатуру при помощи специальных упражнений;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учить детей дифференцировать звуки Ф -В в речевых играх;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у детей устойчивое слуховое внимание, слуховую и двигательную память;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мелкую моторику пальцев рук с одновременным проговариванием чистоговорок;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>Праздник «Новый год</w:t>
      </w:r>
      <w:r w:rsidRPr="00A82732">
        <w:rPr>
          <w:rFonts w:ascii="Times New Roman" w:hAnsi="Times New Roman"/>
          <w:sz w:val="24"/>
          <w:szCs w:val="24"/>
        </w:rPr>
        <w:t>»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у детей устойчивое слуховое внимание, слуховую - и двигательную память;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певческие навыки детей, посредством разучивания новых песен к празднику;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учить детей двигаться пластично, выразительно.</w:t>
      </w: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>Снежная баба.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bookmarkStart w:id="5" w:name="bookmark10"/>
      <w:r w:rsidRPr="00A82732">
        <w:rPr>
          <w:rFonts w:ascii="Times New Roman" w:hAnsi="Times New Roman"/>
          <w:sz w:val="24"/>
          <w:szCs w:val="24"/>
        </w:rPr>
        <w:t>разучить с детьми комплекс самомассажа биологически активных зон;</w:t>
      </w:r>
      <w:bookmarkEnd w:id="5"/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динамическую координацию, четкость и точность выполнения движений в заданном темпе и ритме музыкального сопровождения;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певческие навыки детей посредством разучивания фонематических и оздоровительных упражнений;</w:t>
      </w: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>Птицы.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закрепить знания детей по теме,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формировать умение ритмично проговаривать текст и одновременно выполнять соответствующие движения;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сформировать длительный плавный ротовой выдох;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>Находчивый бобр</w:t>
      </w:r>
      <w:r w:rsidRPr="00A82732">
        <w:rPr>
          <w:rFonts w:ascii="Times New Roman" w:hAnsi="Times New Roman"/>
          <w:sz w:val="24"/>
          <w:szCs w:val="24"/>
        </w:rPr>
        <w:t>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закрепить знания детей о весне, ее приметах;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уточнить артикуляцию звука Г, учить детей выделять этот звук из ряда согласных звуков;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способность детей изменять голос по тембру, динамике, высоте;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формировать навык выразительных и ритмичных движений под музыку;</w:t>
      </w: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>У кошки новоселье</w:t>
      </w:r>
      <w:r w:rsidRPr="00A82732">
        <w:rPr>
          <w:rFonts w:ascii="Times New Roman" w:hAnsi="Times New Roman"/>
          <w:sz w:val="24"/>
          <w:szCs w:val="24"/>
        </w:rPr>
        <w:t>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уточнение артикуляции звука О, учить детей выполнять длительный выдох при произнесении этого звука;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lastRenderedPageBreak/>
        <w:t>развивать навыки двигательных импровизаций под текст;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развивать мимику и пантомимику;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продолжать формировать правильное речевое дыхание;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>Муха-Цокотуха</w:t>
      </w:r>
      <w:r w:rsidRPr="00A82732">
        <w:rPr>
          <w:rFonts w:ascii="Times New Roman" w:hAnsi="Times New Roman"/>
          <w:sz w:val="24"/>
          <w:szCs w:val="24"/>
        </w:rPr>
        <w:t>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расширить знания детей о насекомых и среде их обитания;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уточнить артикуляцию звука Ц, пропевать чистоговорки, слоговые ряды с этим звуком;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формировать мелкую атаку голоса при произнесении гласных звуков А - У -О в логопедических распевках;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совершенствовать четкость дикции и эмоциональную окрашенность речи;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bCs/>
          <w:sz w:val="24"/>
          <w:szCs w:val="24"/>
        </w:rPr>
        <w:t xml:space="preserve"> 2</w:t>
      </w:r>
      <w:r w:rsidRPr="00A82732">
        <w:rPr>
          <w:rFonts w:ascii="Times New Roman" w:hAnsi="Times New Roman"/>
          <w:b/>
          <w:bCs/>
          <w:sz w:val="24"/>
          <w:szCs w:val="24"/>
        </w:rPr>
        <w:t>.5.</w:t>
      </w:r>
      <w:r w:rsidRPr="00A82732">
        <w:rPr>
          <w:rFonts w:ascii="Times New Roman" w:hAnsi="Times New Roman"/>
          <w:b/>
          <w:sz w:val="24"/>
          <w:szCs w:val="24"/>
        </w:rPr>
        <w:t>Планируемые результаты реализации рабочей  программы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Сформированность знаний но лексическим темам.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Сформированность умений выполнять движения в соответствии с текстом.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Сформированность правильного речевого и физиологического дыхания.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Способность правильно выполнять артикуляцию звуков отдельно и в слоговых рядах, дифференцировать парные согласные звуки.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Способность выполнять оздоровительные упражнения для горла, для улучшения осанки, дыхательные и пальчиковые упражнения, самомассаж биологически активных зон лица и тела.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Способность ориентироваться в пространстве, двигаться в заданном направлении.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Улучшение показателей слухового, зрительного, двигательного внимания, памяти.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Улучшение результатов диагностики развития речи.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Воспитание бережного отношения к природе, животным.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Fonts w:ascii="Times New Roman" w:hAnsi="Times New Roman"/>
          <w:sz w:val="24"/>
          <w:szCs w:val="24"/>
        </w:rPr>
        <w:t>Воспитание у детей потребности в здоровом образе жизни, заботе о своем здоровье.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bookmarkStart w:id="6" w:name="bookmark12"/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732" w:rsidRDefault="00A82732" w:rsidP="00A82732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A82732" w:rsidRDefault="00A82732" w:rsidP="00A82732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A82732" w:rsidRDefault="00A82732" w:rsidP="00A82732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A82732" w:rsidRDefault="00A82732" w:rsidP="00A82732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A82732" w:rsidRDefault="00A82732" w:rsidP="00A82732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A82732" w:rsidRDefault="00A82732" w:rsidP="00A82732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A82732">
        <w:rPr>
          <w:rFonts w:ascii="Times New Roman" w:eastAsia="Times New Roman" w:hAnsi="Times New Roman"/>
          <w:b/>
          <w:sz w:val="24"/>
          <w:szCs w:val="24"/>
        </w:rPr>
        <w:lastRenderedPageBreak/>
        <w:t>3.Организационный раздел</w:t>
      </w:r>
    </w:p>
    <w:p w:rsidR="00A82732" w:rsidRPr="00A82732" w:rsidRDefault="00A82732" w:rsidP="00A82732">
      <w:pPr>
        <w:pStyle w:val="a3"/>
        <w:rPr>
          <w:rFonts w:ascii="Times New Roman" w:hAnsi="Times New Roman"/>
          <w:b/>
          <w:sz w:val="24"/>
          <w:szCs w:val="24"/>
        </w:rPr>
      </w:pPr>
      <w:r w:rsidRPr="00A82732">
        <w:rPr>
          <w:rFonts w:ascii="Times New Roman" w:hAnsi="Times New Roman"/>
          <w:b/>
          <w:sz w:val="24"/>
          <w:szCs w:val="24"/>
        </w:rPr>
        <w:t>3.1.Список литературы</w:t>
      </w:r>
      <w:bookmarkEnd w:id="6"/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1.Боромыкова О. С.</w:t>
      </w:r>
      <w:r w:rsidRPr="00A82732">
        <w:rPr>
          <w:rFonts w:ascii="Times New Roman" w:hAnsi="Times New Roman"/>
          <w:sz w:val="24"/>
          <w:szCs w:val="24"/>
        </w:rPr>
        <w:t xml:space="preserve"> Коррекция речи и движения с музыкальным сопровождением. СПб., 1999.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2.Валлон А.</w:t>
      </w:r>
      <w:r w:rsidRPr="00A82732">
        <w:rPr>
          <w:rFonts w:ascii="Times New Roman" w:hAnsi="Times New Roman"/>
          <w:sz w:val="24"/>
          <w:szCs w:val="24"/>
        </w:rPr>
        <w:t xml:space="preserve"> Психическое развитие ребенка. М., 1967.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3.Волкова Г.А.</w:t>
      </w:r>
      <w:r w:rsidRPr="00A82732">
        <w:rPr>
          <w:rFonts w:ascii="Times New Roman" w:hAnsi="Times New Roman"/>
          <w:sz w:val="24"/>
          <w:szCs w:val="24"/>
        </w:rPr>
        <w:t xml:space="preserve"> Логопедическая ритмика. М., 1985.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4.Воронова А.Е.</w:t>
      </w:r>
      <w:r w:rsidRPr="00A82732">
        <w:rPr>
          <w:rFonts w:ascii="Times New Roman" w:hAnsi="Times New Roman"/>
          <w:sz w:val="24"/>
          <w:szCs w:val="24"/>
        </w:rPr>
        <w:t xml:space="preserve"> Развитие и коррекция слухо-зрительно-двигательных координаций у дошкольников с нарушениями речи средствами музыкально- ритмической деятельности // Диагностика и коррекция трудностей развития у детей. Иркутск, 2002.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5.Воронова А.Е.</w:t>
      </w:r>
      <w:r w:rsidRPr="00A82732">
        <w:rPr>
          <w:rFonts w:ascii="Times New Roman" w:hAnsi="Times New Roman"/>
          <w:sz w:val="24"/>
          <w:szCs w:val="24"/>
        </w:rPr>
        <w:t xml:space="preserve"> Логоритмка в речевых группах ДОУ для детей 5-7 лет. Москва, 2006.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Fonts w:ascii="Times New Roman" w:eastAsia="Times New Roman" w:hAnsi="Times New Roman"/>
          <w:sz w:val="24"/>
          <w:szCs w:val="24"/>
        </w:rPr>
        <w:t>6</w:t>
      </w:r>
      <w:r w:rsidRPr="00A82732">
        <w:rPr>
          <w:rFonts w:ascii="Times New Roman" w:eastAsia="Times New Roman" w:hAnsi="Times New Roman"/>
          <w:i/>
          <w:sz w:val="24"/>
          <w:szCs w:val="24"/>
        </w:rPr>
        <w:t>. Картушина</w:t>
      </w:r>
      <w:r w:rsidRPr="00A82732">
        <w:rPr>
          <w:rFonts w:ascii="Times New Roman" w:eastAsia="Times New Roman" w:hAnsi="Times New Roman"/>
          <w:b/>
          <w:sz w:val="24"/>
          <w:szCs w:val="24"/>
        </w:rPr>
        <w:t>М.Ю</w:t>
      </w:r>
      <w:r w:rsidRPr="00A82732">
        <w:rPr>
          <w:rFonts w:ascii="Times New Roman" w:eastAsia="Times New Roman" w:hAnsi="Times New Roman"/>
          <w:sz w:val="24"/>
          <w:szCs w:val="24"/>
        </w:rPr>
        <w:t>. “Конспекты логоритмических занятий с детьми 6-7 лет”- М.: ТЦ Сфера, 2008</w:t>
      </w:r>
    </w:p>
    <w:p w:rsidR="00A82732" w:rsidRPr="00A82732" w:rsidRDefault="00A82732" w:rsidP="00A827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2732">
        <w:rPr>
          <w:rStyle w:val="a5"/>
          <w:rFonts w:eastAsiaTheme="minorEastAsia"/>
          <w:sz w:val="24"/>
          <w:szCs w:val="24"/>
        </w:rPr>
        <w:t>7.Лапшина А.Е.</w:t>
      </w:r>
      <w:r w:rsidRPr="00A82732">
        <w:rPr>
          <w:rFonts w:ascii="Times New Roman" w:hAnsi="Times New Roman"/>
          <w:sz w:val="24"/>
          <w:szCs w:val="24"/>
        </w:rPr>
        <w:t xml:space="preserve"> Коррекция слухо-зрительно-двигательной координации у умственно отсталых детей старшего дошкольного и младшего школьного возраста средствами музыкально-ритмической деятельности // Проблемы диагностик, коррекции валеологии в специальном коррекционном образовании. Красноярск, 1996. С. 30-39.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8.Лапшина А.Е.</w:t>
      </w:r>
      <w:r w:rsidRPr="00A82732">
        <w:rPr>
          <w:rFonts w:ascii="Times New Roman" w:hAnsi="Times New Roman"/>
          <w:sz w:val="24"/>
          <w:szCs w:val="24"/>
        </w:rPr>
        <w:t xml:space="preserve"> Логоритмика: диагностика, коррекционно-развивающие аспекты. (Методические рекомендации). Красноярск, 1997.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9.Ноделъман В.И., Воронова А.Е.</w:t>
      </w:r>
      <w:r w:rsidRPr="00A82732">
        <w:rPr>
          <w:rFonts w:ascii="Times New Roman" w:hAnsi="Times New Roman"/>
          <w:sz w:val="24"/>
          <w:szCs w:val="24"/>
        </w:rPr>
        <w:t xml:space="preserve"> Коррекция слухо-зрительно-двигательных координаций у детей с ограниченными возможностями речевого развития средствами музыкально-ритмических занятий // Психическое здоровье личности: проблемы и перспективы развития в XXI веке. Иркутск, 2002.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10.Певзнер М.С.</w:t>
      </w:r>
      <w:r w:rsidRPr="00A82732">
        <w:rPr>
          <w:rFonts w:ascii="Times New Roman" w:hAnsi="Times New Roman"/>
          <w:sz w:val="24"/>
          <w:szCs w:val="24"/>
        </w:rPr>
        <w:t xml:space="preserve"> Дети-олигофрены. М., 1959.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11.Руднева С., Фиш Э.</w:t>
      </w:r>
      <w:r w:rsidRPr="00A82732">
        <w:rPr>
          <w:rFonts w:ascii="Times New Roman" w:hAnsi="Times New Roman"/>
          <w:sz w:val="24"/>
          <w:szCs w:val="24"/>
        </w:rPr>
        <w:t xml:space="preserve"> Ритмика. Музыкальное движение. М., 1972.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  <w:r w:rsidRPr="00A82732">
        <w:rPr>
          <w:rStyle w:val="a5"/>
          <w:rFonts w:eastAsia="Calibri"/>
          <w:sz w:val="24"/>
          <w:szCs w:val="24"/>
        </w:rPr>
        <w:t>12.Чистякова М.И.</w:t>
      </w:r>
      <w:r w:rsidRPr="00A82732">
        <w:rPr>
          <w:rFonts w:ascii="Times New Roman" w:hAnsi="Times New Roman"/>
          <w:sz w:val="24"/>
          <w:szCs w:val="24"/>
        </w:rPr>
        <w:t xml:space="preserve"> Психогимнастика. М., 1991</w:t>
      </w:r>
    </w:p>
    <w:p w:rsidR="00A82732" w:rsidRPr="00A82732" w:rsidRDefault="00A82732" w:rsidP="00A82732">
      <w:pPr>
        <w:pStyle w:val="a3"/>
        <w:rPr>
          <w:rFonts w:ascii="Times New Roman" w:hAnsi="Times New Roman"/>
          <w:sz w:val="24"/>
          <w:szCs w:val="24"/>
        </w:rPr>
      </w:pPr>
    </w:p>
    <w:p w:rsidR="008A3E24" w:rsidRPr="00A82732" w:rsidRDefault="008A3E24">
      <w:pPr>
        <w:rPr>
          <w:rFonts w:ascii="Times New Roman" w:hAnsi="Times New Roman" w:cs="Times New Roman"/>
        </w:rPr>
      </w:pPr>
    </w:p>
    <w:sectPr w:rsidR="008A3E24" w:rsidRPr="00A82732" w:rsidSect="004D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DD" w:rsidRDefault="007969DD">
      <w:pPr>
        <w:spacing w:after="0" w:line="240" w:lineRule="auto"/>
      </w:pPr>
      <w:r>
        <w:separator/>
      </w:r>
    </w:p>
  </w:endnote>
  <w:endnote w:type="continuationSeparator" w:id="1">
    <w:p w:rsidR="007969DD" w:rsidRDefault="0079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60" w:rsidRDefault="001E0FA1">
    <w:pPr>
      <w:pStyle w:val="a7"/>
      <w:framePr w:h="197" w:wrap="none" w:vAnchor="text" w:hAnchor="page" w:x="11009" w:y="-903"/>
      <w:shd w:val="clear" w:color="auto" w:fill="auto"/>
      <w:jc w:val="both"/>
    </w:pPr>
    <w:r w:rsidRPr="001E0FA1">
      <w:fldChar w:fldCharType="begin"/>
    </w:r>
    <w:r w:rsidR="008A3E24">
      <w:instrText xml:space="preserve"> PAGE \* MERGEFORMAT </w:instrText>
    </w:r>
    <w:r w:rsidRPr="001E0FA1">
      <w:fldChar w:fldCharType="separate"/>
    </w:r>
    <w:r w:rsidR="008A3E24" w:rsidRPr="005B775C">
      <w:rPr>
        <w:rStyle w:val="Batang95pt"/>
        <w:noProof/>
      </w:rPr>
      <w:t>9</w:t>
    </w:r>
    <w:r>
      <w:rPr>
        <w:rStyle w:val="Batang95pt"/>
      </w:rPr>
      <w:fldChar w:fldCharType="end"/>
    </w:r>
  </w:p>
  <w:p w:rsidR="00A55960" w:rsidRDefault="007969D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837"/>
      <w:docPartObj>
        <w:docPartGallery w:val="Page Numbers (Bottom of Page)"/>
        <w:docPartUnique/>
      </w:docPartObj>
    </w:sdtPr>
    <w:sdtContent>
      <w:p w:rsidR="00971E0B" w:rsidRDefault="001E0FA1">
        <w:pPr>
          <w:pStyle w:val="a8"/>
          <w:jc w:val="center"/>
        </w:pPr>
        <w:r>
          <w:fldChar w:fldCharType="begin"/>
        </w:r>
        <w:r w:rsidR="008A3E24">
          <w:instrText xml:space="preserve"> PAGE   \* MERGEFORMAT </w:instrText>
        </w:r>
        <w:r>
          <w:fldChar w:fldCharType="separate"/>
        </w:r>
        <w:r w:rsidR="00FB621E">
          <w:rPr>
            <w:noProof/>
          </w:rPr>
          <w:t>2</w:t>
        </w:r>
        <w:r>
          <w:fldChar w:fldCharType="end"/>
        </w:r>
      </w:p>
    </w:sdtContent>
  </w:sdt>
  <w:p w:rsidR="00A55960" w:rsidRDefault="007969D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DD" w:rsidRDefault="007969DD">
      <w:pPr>
        <w:spacing w:after="0" w:line="240" w:lineRule="auto"/>
      </w:pPr>
      <w:r>
        <w:separator/>
      </w:r>
    </w:p>
  </w:footnote>
  <w:footnote w:type="continuationSeparator" w:id="1">
    <w:p w:rsidR="007969DD" w:rsidRDefault="00796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732"/>
    <w:rsid w:val="001E0FA1"/>
    <w:rsid w:val="006A0DC4"/>
    <w:rsid w:val="006C351B"/>
    <w:rsid w:val="007969DD"/>
    <w:rsid w:val="008A3E24"/>
    <w:rsid w:val="00A06004"/>
    <w:rsid w:val="00A82732"/>
    <w:rsid w:val="00B051AD"/>
    <w:rsid w:val="00C148A7"/>
    <w:rsid w:val="00FB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+ Полужирный"/>
    <w:basedOn w:val="a0"/>
    <w:rsid w:val="00A827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0"/>
    <w:rsid w:val="00A8273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A827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atang95pt">
    <w:name w:val="Колонтитул + Batang;9;5 pt;Полужирный"/>
    <w:basedOn w:val="a6"/>
    <w:rsid w:val="00A82732"/>
    <w:rPr>
      <w:rFonts w:ascii="Batang" w:eastAsia="Batang" w:hAnsi="Batang" w:cs="Batang"/>
      <w:b/>
      <w:bCs/>
      <w:spacing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A8273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1</cp:lastModifiedBy>
  <cp:revision>7</cp:revision>
  <dcterms:created xsi:type="dcterms:W3CDTF">2017-02-13T04:24:00Z</dcterms:created>
  <dcterms:modified xsi:type="dcterms:W3CDTF">2023-01-26T14:39:00Z</dcterms:modified>
</cp:coreProperties>
</file>