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33" w:rsidRPr="00171352" w:rsidRDefault="008E6633" w:rsidP="008E6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71352">
        <w:rPr>
          <w:rFonts w:ascii="Times New Roman" w:hAnsi="Times New Roman"/>
          <w:sz w:val="24"/>
          <w:szCs w:val="24"/>
        </w:rPr>
        <w:t>АННОТАЦИИ К РАБОЧИМ ПРОГРАММАМ УЧЕБНЫХ КУРСОВ ДЛЯ ОБУЧАЮЩИХСЯ С УМСТВЕННОЙ ОТСТАЛОСТЬЮ (ИНТЕЛЛЕКТУАЛЬНЫМИ НАРУШЕНИЯМИ), ВАРИАНТ 2 ФГОС, 1*-4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21"/>
      </w:tblGrid>
      <w:tr w:rsidR="008E6633" w:rsidRPr="00171352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8E6633" w:rsidRPr="00171352" w:rsidRDefault="008E6633" w:rsidP="00855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352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8221" w:type="dxa"/>
            <w:shd w:val="clear" w:color="auto" w:fill="auto"/>
          </w:tcPr>
          <w:p w:rsidR="008E6633" w:rsidRPr="00171352" w:rsidRDefault="008E6633" w:rsidP="00855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352">
              <w:rPr>
                <w:rFonts w:ascii="Times New Roman" w:hAnsi="Times New Roman"/>
                <w:b/>
                <w:sz w:val="24"/>
                <w:szCs w:val="24"/>
              </w:rPr>
              <w:t>Предмет, задачи</w:t>
            </w:r>
          </w:p>
        </w:tc>
      </w:tr>
      <w:tr w:rsidR="008E6633" w:rsidRPr="00171352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8E6633" w:rsidRPr="00171352" w:rsidRDefault="008E6633" w:rsidP="00855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1352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  <w:t>Предметная область: Язык и речевая практика.</w:t>
            </w:r>
          </w:p>
        </w:tc>
        <w:tc>
          <w:tcPr>
            <w:tcW w:w="8221" w:type="dxa"/>
            <w:shd w:val="clear" w:color="auto" w:fill="auto"/>
          </w:tcPr>
          <w:p w:rsidR="008E6633" w:rsidRPr="00171352" w:rsidRDefault="008E6633" w:rsidP="008E6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352">
              <w:rPr>
                <w:rFonts w:ascii="Times New Roman" w:eastAsia="Arial Unicode MS" w:hAnsi="Times New Roman"/>
                <w:i/>
                <w:sz w:val="24"/>
                <w:szCs w:val="24"/>
                <w:lang w:eastAsia="hi-IN" w:bidi="hi-IN"/>
              </w:rPr>
              <w:t xml:space="preserve">Учебный предмет: Речь и альтернативная коммуникация. </w:t>
            </w:r>
            <w:r w:rsidRPr="00171352">
              <w:rPr>
                <w:rFonts w:ascii="Times New Roman" w:hAnsi="Times New Roman"/>
                <w:sz w:val="24"/>
                <w:szCs w:val="24"/>
              </w:rPr>
              <w:t>Цель обучения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</w:t>
            </w:r>
          </w:p>
        </w:tc>
      </w:tr>
      <w:tr w:rsidR="008E6633" w:rsidRPr="00171352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8E6633" w:rsidRPr="00171352" w:rsidRDefault="008E6633" w:rsidP="00855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13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Предметная область: Математика.</w:t>
            </w:r>
          </w:p>
        </w:tc>
        <w:tc>
          <w:tcPr>
            <w:tcW w:w="8221" w:type="dxa"/>
            <w:shd w:val="clear" w:color="auto" w:fill="auto"/>
          </w:tcPr>
          <w:p w:rsidR="008E6633" w:rsidRPr="00171352" w:rsidRDefault="008E6633" w:rsidP="008E6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352">
              <w:rPr>
                <w:rFonts w:ascii="Times New Roman" w:hAnsi="Times New Roman"/>
                <w:i/>
                <w:sz w:val="24"/>
                <w:szCs w:val="24"/>
              </w:rPr>
              <w:t xml:space="preserve">Учебный предмет: Математические представления. </w:t>
            </w:r>
            <w:r w:rsidRPr="00171352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 о форме, величине, количественных, пространственных и временных представлениях. Формирование представлений о количестве, числе, знакомство с цифрами, составом числа, счет, решение простых арифметических задач с опорой на наглядность. Овладение способностью пользоваться математическими знаниями при решении соответствующих возрасту задач.</w:t>
            </w:r>
          </w:p>
        </w:tc>
      </w:tr>
      <w:tr w:rsidR="008E6633" w:rsidRPr="00171352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8E6633" w:rsidRPr="00171352" w:rsidRDefault="008E6633" w:rsidP="00855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1352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  <w:t>Предметная область: Окружающий мир.</w:t>
            </w:r>
          </w:p>
        </w:tc>
        <w:tc>
          <w:tcPr>
            <w:tcW w:w="8221" w:type="dxa"/>
            <w:shd w:val="clear" w:color="auto" w:fill="auto"/>
          </w:tcPr>
          <w:p w:rsidR="008E6633" w:rsidRPr="00171352" w:rsidRDefault="008E6633" w:rsidP="008E6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352">
              <w:rPr>
                <w:rFonts w:ascii="Times New Roman" w:eastAsia="Arial Unicode MS" w:hAnsi="Times New Roman"/>
                <w:i/>
                <w:sz w:val="24"/>
                <w:szCs w:val="24"/>
                <w:lang w:eastAsia="hi-IN" w:bidi="hi-IN"/>
              </w:rPr>
              <w:t xml:space="preserve">Учебный предмет: Окружающий природный мир. </w:t>
            </w:r>
            <w:r w:rsidRPr="00171352">
              <w:rPr>
                <w:rFonts w:ascii="Times New Roman" w:hAnsi="Times New Roman"/>
                <w:sz w:val="24"/>
                <w:szCs w:val="24"/>
              </w:rPr>
              <w:t xml:space="preserve">Основными задачами программы являются: формирование представлений об объектах и явлениях неживой природы, формирование временных представлений, формирование представлений о растительном и животном мире. </w:t>
            </w:r>
            <w:r w:rsidRPr="00171352">
              <w:rPr>
                <w:rFonts w:ascii="Times New Roman" w:hAnsi="Times New Roman"/>
                <w:i/>
                <w:sz w:val="24"/>
                <w:szCs w:val="24"/>
              </w:rPr>
              <w:t>Учебный предмет:</w:t>
            </w:r>
            <w:r w:rsidRPr="00171352">
              <w:rPr>
                <w:rFonts w:ascii="Times New Roman" w:eastAsia="Arial Unicode MS" w:hAnsi="Times New Roman"/>
                <w:i/>
                <w:sz w:val="24"/>
                <w:szCs w:val="24"/>
                <w:lang w:eastAsia="hi-IN" w:bidi="hi-IN"/>
              </w:rPr>
              <w:t xml:space="preserve">Окружающий социальный мир. </w:t>
            </w:r>
            <w:r w:rsidRPr="00171352">
              <w:rPr>
                <w:rFonts w:ascii="Times New Roman" w:hAnsi="Times New Roman"/>
                <w:sz w:val="24"/>
                <w:szCs w:val="24"/>
              </w:rPr>
              <w:t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</w:t>
            </w:r>
          </w:p>
        </w:tc>
      </w:tr>
      <w:tr w:rsidR="008E6633" w:rsidRPr="00171352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8E6633" w:rsidRPr="00171352" w:rsidRDefault="008E6633" w:rsidP="00855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1352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  <w:t>Предметная область: Искусство</w:t>
            </w:r>
          </w:p>
        </w:tc>
        <w:tc>
          <w:tcPr>
            <w:tcW w:w="8221" w:type="dxa"/>
            <w:shd w:val="clear" w:color="auto" w:fill="auto"/>
          </w:tcPr>
          <w:p w:rsidR="008E6633" w:rsidRPr="00171352" w:rsidRDefault="008E6633" w:rsidP="008E6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352">
              <w:rPr>
                <w:rFonts w:ascii="Times New Roman" w:eastAsia="Arial Unicode MS" w:hAnsi="Times New Roman"/>
                <w:i/>
                <w:sz w:val="24"/>
                <w:szCs w:val="24"/>
                <w:lang w:eastAsia="hi-IN" w:bidi="hi-IN"/>
              </w:rPr>
              <w:t xml:space="preserve">. Учебный предмет: Музыка и движение. </w:t>
            </w:r>
            <w:r w:rsidRPr="00171352">
              <w:rPr>
                <w:rFonts w:ascii="Times New Roman" w:hAnsi="Times New Roman"/>
                <w:sz w:val="24"/>
                <w:szCs w:val="24"/>
              </w:rPr>
              <w:t xml:space="preserve">Педагогическая работа с обучающимися с умственной отсталостью (интеллектуальными нарушениями)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«пропеванию» 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 </w:t>
            </w:r>
            <w:r w:rsidRPr="00171352">
              <w:rPr>
                <w:rFonts w:ascii="Times New Roman" w:hAnsi="Times New Roman"/>
                <w:i/>
                <w:sz w:val="24"/>
                <w:szCs w:val="24"/>
              </w:rPr>
              <w:t>Учебный предмет:</w:t>
            </w:r>
            <w:r w:rsidRPr="00171352">
              <w:rPr>
                <w:rFonts w:ascii="Times New Roman" w:eastAsia="Arial Unicode MS" w:hAnsi="Times New Roman"/>
                <w:i/>
                <w:sz w:val="24"/>
                <w:szCs w:val="24"/>
                <w:lang w:eastAsia="hi-IN" w:bidi="hi-IN"/>
              </w:rPr>
              <w:t xml:space="preserve">Изобразительная деятельность. </w:t>
            </w:r>
            <w:r w:rsidRPr="00171352">
              <w:rPr>
                <w:rFonts w:ascii="Times New Roman" w:eastAsia="Arial Unicode MS" w:hAnsi="Times New Roman"/>
                <w:sz w:val="24"/>
                <w:szCs w:val="24"/>
                <w:lang w:eastAsia="hi-IN" w:bidi="hi-IN"/>
              </w:rPr>
              <w:t>Реализуются задачи</w:t>
            </w:r>
            <w:r w:rsidRPr="00171352">
              <w:rPr>
                <w:rFonts w:ascii="Times New Roman" w:hAnsi="Times New Roman"/>
                <w:sz w:val="24"/>
                <w:szCs w:val="24"/>
              </w:rPr>
              <w:t xml:space="preserve">формирования умений и навыков изобразительной деятельности,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лепке, рисованию обучающиеся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</w:t>
            </w:r>
          </w:p>
        </w:tc>
      </w:tr>
      <w:tr w:rsidR="008E6633" w:rsidRPr="00171352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8E6633" w:rsidRPr="00171352" w:rsidRDefault="008E6633" w:rsidP="00855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13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Предметная область: Физическая культура.</w:t>
            </w:r>
          </w:p>
        </w:tc>
        <w:tc>
          <w:tcPr>
            <w:tcW w:w="8221" w:type="dxa"/>
            <w:shd w:val="clear" w:color="auto" w:fill="auto"/>
          </w:tcPr>
          <w:p w:rsidR="008E6633" w:rsidRPr="00171352" w:rsidRDefault="008E6633" w:rsidP="008E6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352">
              <w:rPr>
                <w:rFonts w:ascii="Times New Roman" w:hAnsi="Times New Roman"/>
                <w:i/>
                <w:sz w:val="24"/>
                <w:szCs w:val="24"/>
              </w:rPr>
              <w:t xml:space="preserve">Учебный предмет: Адаптивная физкультура. </w:t>
            </w:r>
            <w:r w:rsidRPr="00171352">
              <w:rPr>
                <w:rFonts w:ascii="Times New Roman" w:hAnsi="Times New Roman"/>
                <w:sz w:val="24"/>
                <w:szCs w:val="24"/>
              </w:rPr>
              <w:t>Позволяетв доступной игровой форме осваивать двигательные навыки, координацию, совершенствовать физические качества. У обучающихся формируется интерес к различным видам физкультурно-спортивной деятельности, умения пользоваться ими.</w:t>
            </w:r>
          </w:p>
        </w:tc>
      </w:tr>
      <w:tr w:rsidR="008E6633" w:rsidRPr="00171352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8E6633" w:rsidRPr="00171352" w:rsidRDefault="008E6633" w:rsidP="008E6633">
            <w:pPr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</w:pPr>
            <w:r w:rsidRPr="00171352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  <w:t>Коррекционные курсы:</w:t>
            </w:r>
          </w:p>
          <w:p w:rsidR="008E6633" w:rsidRPr="00171352" w:rsidRDefault="008E6633" w:rsidP="00855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221" w:type="dxa"/>
            <w:shd w:val="clear" w:color="auto" w:fill="auto"/>
          </w:tcPr>
          <w:p w:rsidR="008E6633" w:rsidRPr="00171352" w:rsidRDefault="008E6633" w:rsidP="008E6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352">
              <w:rPr>
                <w:rFonts w:ascii="Times New Roman" w:eastAsia="Arial Unicode MS" w:hAnsi="Times New Roman"/>
                <w:i/>
                <w:sz w:val="24"/>
                <w:szCs w:val="24"/>
                <w:lang w:eastAsia="hi-IN" w:bidi="hi-IN"/>
              </w:rPr>
              <w:t>Сенсорное развитие</w:t>
            </w:r>
            <w:r w:rsidRPr="00171352">
              <w:rPr>
                <w:rFonts w:ascii="Times New Roman" w:hAnsi="Times New Roman"/>
                <w:sz w:val="24"/>
                <w:szCs w:val="24"/>
              </w:rPr>
              <w:t xml:space="preserve">. 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</w:t>
            </w:r>
            <w:r w:rsidRPr="00171352">
              <w:rPr>
                <w:rFonts w:ascii="Times New Roman" w:hAnsi="Times New Roman"/>
                <w:sz w:val="24"/>
                <w:szCs w:val="24"/>
              </w:rPr>
              <w:lastRenderedPageBreak/>
              <w:t>степени зависит от качества сенсорного опыта детей, т.е. от того, насколько полно ребенок воспринимает окружающий мир. У обучающихся с умственной отсталостью (интеллектуальными нарушениями) сенсорный опыт спонтанно не формируется. Чем тяжелее нарушения у ребенка, тем значительнее роль развития чувственного опыта: ощущений и восприятий. Обучающиеся с умственной отсталостью (интеллектуальными нарушениями)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</w:t>
            </w:r>
          </w:p>
          <w:p w:rsidR="008E6633" w:rsidRPr="00171352" w:rsidRDefault="008E6633" w:rsidP="008E6633">
            <w:pPr>
              <w:pStyle w:val="a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hi-IN" w:bidi="hi-IN"/>
              </w:rPr>
            </w:pPr>
            <w:r w:rsidRPr="00171352">
              <w:rPr>
                <w:rFonts w:ascii="Times New Roman" w:eastAsia="Arial Unicode MS" w:hAnsi="Times New Roman"/>
                <w:i/>
                <w:sz w:val="24"/>
                <w:szCs w:val="24"/>
                <w:lang w:eastAsia="hi-IN" w:bidi="hi-IN"/>
              </w:rPr>
              <w:t xml:space="preserve">Предметно-практические действия. </w:t>
            </w:r>
            <w:r w:rsidRPr="00171352">
              <w:rPr>
                <w:rFonts w:ascii="Times New Roman" w:hAnsi="Times New Roman"/>
                <w:sz w:val="24"/>
                <w:szCs w:val="24"/>
              </w:rPr>
              <w:t>Формирование разнообразных видов предметно-практической деятельности. Освоение простых действий с предметами и материалами; умение следовать определенному порядку при выполнении предметных действий. Овладение навыками предметно-практической деятельности как необходимой основой для самообслуживания, коммуникации, изобразительной, трудовой и бытовой деятельности.</w:t>
            </w:r>
          </w:p>
          <w:p w:rsidR="008E6633" w:rsidRPr="00171352" w:rsidRDefault="008E6633" w:rsidP="008E6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352">
              <w:rPr>
                <w:rFonts w:ascii="Times New Roman" w:eastAsia="Arial Unicode MS" w:hAnsi="Times New Roman"/>
                <w:i/>
                <w:sz w:val="24"/>
                <w:szCs w:val="24"/>
                <w:lang w:eastAsia="hi-IN" w:bidi="hi-IN"/>
              </w:rPr>
              <w:t xml:space="preserve">Двигательное развитие. </w:t>
            </w:r>
            <w:r w:rsidRPr="00171352">
              <w:rPr>
                <w:rFonts w:ascii="Times New Roman" w:hAnsi="Times New Roman"/>
                <w:sz w:val="24"/>
                <w:szCs w:val="24"/>
              </w:rPr>
              <w:t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органов человека. У большинства обучающихся с умственной отсталостью (интеллектуальными нарушениями) имеются нарушения опорно-двигательных функций, значительно ограничивающие возможности самостоятельной деятельности обучающихся. Поэтому работа по обогащению сенсомоторного опыта, поддержанию и развитию способности к движению и функциональному использованию двигательных навыков является целью занятий.</w:t>
            </w:r>
          </w:p>
          <w:p w:rsidR="008E6633" w:rsidRPr="00171352" w:rsidRDefault="008E6633" w:rsidP="008E6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352">
              <w:rPr>
                <w:rFonts w:ascii="Times New Roman" w:hAnsi="Times New Roman"/>
                <w:i/>
                <w:sz w:val="24"/>
                <w:szCs w:val="24"/>
              </w:rPr>
              <w:t>Альтернативная коммуникация.</w:t>
            </w:r>
            <w:r w:rsidRPr="00171352">
              <w:rPr>
                <w:rFonts w:ascii="Times New Roman" w:hAnsi="Times New Roman"/>
                <w:sz w:val="24"/>
                <w:szCs w:val="24"/>
              </w:rPr>
              <w:t xml:space="preserve"> У многих детей с тяжелыми интеллектуальными нарушениями, не владеющего вербальной речью, затруднено общение с окружающими, что в целом нарушает и искажает его психическое и интеллектуальное развитие. В этой связи обучение ребенка речи с использованием альтернативных (дополнительных) средств коммуникации является необходимой частью всей системы коррекционно-педагогической работы. Альтернативные средства общения могут использоваться для дополнения речи (если речь невнятная, смазанная) или ее замены, в случае ее отсутствия. Основными задачами коррекционной работы являются выбор доступного ребенку средства невербальной коммуникации, овладение выбранным средством коммуникации и использование его для решения соответствующих возрасту житейских задач.</w:t>
            </w:r>
          </w:p>
        </w:tc>
      </w:tr>
      <w:tr w:rsidR="008E6633" w:rsidRPr="00171352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8E6633" w:rsidRPr="00171352" w:rsidRDefault="008E6633" w:rsidP="008E663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13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Внеурочная деятельность. </w:t>
            </w:r>
          </w:p>
          <w:p w:rsidR="008E6633" w:rsidRPr="00171352" w:rsidRDefault="008E6633" w:rsidP="00855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221" w:type="dxa"/>
            <w:shd w:val="clear" w:color="auto" w:fill="auto"/>
          </w:tcPr>
          <w:p w:rsidR="008E6633" w:rsidRPr="00171352" w:rsidRDefault="008E6633" w:rsidP="008E6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352">
              <w:rPr>
                <w:rFonts w:ascii="Times New Roman" w:hAnsi="Times New Roman"/>
                <w:i/>
                <w:sz w:val="24"/>
                <w:szCs w:val="24"/>
              </w:rPr>
              <w:t xml:space="preserve">Грамматей-ка. </w:t>
            </w:r>
            <w:r w:rsidRPr="00171352">
              <w:rPr>
                <w:rFonts w:ascii="Times New Roman" w:hAnsi="Times New Roman"/>
                <w:sz w:val="24"/>
                <w:szCs w:val="24"/>
              </w:rPr>
              <w:t xml:space="preserve">Данная программа Внеурочной деятельности рассчитана на детей, обучающихся по </w:t>
            </w:r>
            <w:r w:rsidRPr="0017135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адаптированной основной общеобразовательной программе с умственной отсталостью</w:t>
            </w:r>
            <w:r w:rsidRPr="00171352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 w:rsidRPr="00171352">
              <w:rPr>
                <w:rFonts w:ascii="Times New Roman" w:hAnsi="Times New Roman"/>
                <w:sz w:val="24"/>
                <w:szCs w:val="24"/>
              </w:rPr>
              <w:t xml:space="preserve"> Данный курс позволяет прослеживать межпредметные связи, поскольку наряду с формированием положительного отношения к изучению русского языка, у детей развивается стремление к получению знаний по окружающему миру (наблюдения в природе за растениями, животными), чтению (обсуждение стихотворений, рассказов) и т.д. Этот курс способствует дальнейшему общему развитию младшего школьника, становлению его личности; расширяет и углубляет представления и знания о мире, о своей родине, формирует нравственные качества, способствует развитию художественных интересов. </w:t>
            </w:r>
          </w:p>
          <w:p w:rsidR="008E6633" w:rsidRPr="00171352" w:rsidRDefault="008E6633" w:rsidP="008E6633">
            <w:pPr>
              <w:pStyle w:val="a3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71352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Игротека. </w:t>
            </w:r>
            <w:r w:rsidRPr="00171352">
              <w:rPr>
                <w:rFonts w:ascii="Times New Roman" w:eastAsia="TimesNewRomanPSMT" w:hAnsi="Times New Roman"/>
                <w:sz w:val="24"/>
                <w:szCs w:val="24"/>
              </w:rPr>
              <w:t xml:space="preserve">Игра в процессе обучения и воспитания детей с умственной отсталостью, ТМНР выступает как форма обучения и как деятельность, которой детей специально обучают. Как </w:t>
            </w:r>
            <w:r w:rsidRPr="00171352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форма </w:t>
            </w:r>
            <w:r w:rsidRPr="00171352">
              <w:rPr>
                <w:rFonts w:ascii="Times New Roman" w:eastAsia="TimesNewRomanPSMT" w:hAnsi="Times New Roman"/>
                <w:sz w:val="24"/>
                <w:szCs w:val="24"/>
              </w:rPr>
              <w:t xml:space="preserve">обучения игра охватывает все образовательные области. Так, сенсорное и коммуникативное развитие детей, формирование предметных действий, навыков изобразительной </w:t>
            </w:r>
            <w:r w:rsidRPr="00171352">
              <w:rPr>
                <w:rFonts w:ascii="Times New Roman" w:eastAsia="TimesNewRomanPSMT" w:hAnsi="Times New Roman"/>
                <w:iCs/>
                <w:sz w:val="24"/>
                <w:szCs w:val="24"/>
              </w:rPr>
              <w:lastRenderedPageBreak/>
              <w:t>деятельности</w:t>
            </w:r>
            <w:r w:rsidRPr="00171352">
              <w:rPr>
                <w:rFonts w:ascii="Times New Roman" w:eastAsia="TimesNewRomanPSMT" w:hAnsi="Times New Roman"/>
                <w:sz w:val="24"/>
                <w:szCs w:val="24"/>
              </w:rPr>
              <w:t xml:space="preserve">, трудовых навыков происходит в процессе игры взрослого с ребенком. При обучении ребенка с ТМНР игре как деятельности прежде всего ставится задача формирования </w:t>
            </w:r>
            <w:r w:rsidRPr="00171352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предметно-игровой </w:t>
            </w:r>
            <w:r w:rsidRPr="00171352">
              <w:rPr>
                <w:rFonts w:ascii="Times New Roman" w:eastAsia="TimesNewRomanPSMT" w:hAnsi="Times New Roman"/>
                <w:sz w:val="24"/>
                <w:szCs w:val="24"/>
              </w:rPr>
              <w:t>деятельности. В ходе обучения у ребенка развивается интерес к игрушкам, желание играть ими, выполнять доступные адекватные действия с игрушками, формируется положительное эмоциональное отношение к игрушкам, выражение радости в процессе игры. По мере накопления опыта предметно-игровой деятельности и увеличения продолжительности процесса игры у ребенка развивается способность самостоятельно занимать свое свободное время игрой с игрушками.</w:t>
            </w:r>
          </w:p>
          <w:p w:rsidR="008E6633" w:rsidRPr="00171352" w:rsidRDefault="008E6633" w:rsidP="008E663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3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Волшебство красок</w:t>
            </w:r>
            <w:r w:rsidRPr="00171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Данная программа направлена на приобщение детей к миру прекрасного, развитие активного интереса к изобразительному искусству. Возрастные и психологические особенности детей позволяют ставить перед ними посильно сложные изобразительные задачи. Обучение техническим навыкам и умениям направлено на использование различных приемов с учетом выразительных свойств материалов, особенностей изображаемого образа при освоении простых техник рисования. Развивая у детей творческие способности изобразительной деятельности, необходимо помнить, что художественное творчество не знает ограничений ни в материале, ни в инструментах, ни в технике. Нетрадиционная техника рисования помогает увлечь детей, поддерживать их интерес, именно в этом заключается педагогическая целесообразность программы. </w:t>
            </w:r>
          </w:p>
          <w:p w:rsidR="008E6633" w:rsidRPr="00171352" w:rsidRDefault="008E6633" w:rsidP="008E6633">
            <w:pPr>
              <w:pStyle w:val="a3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1352">
              <w:rPr>
                <w:rFonts w:ascii="Times New Roman" w:hAnsi="Times New Roman"/>
                <w:i/>
                <w:sz w:val="24"/>
                <w:szCs w:val="24"/>
              </w:rPr>
              <w:t>Лечебная гимнастика</w:t>
            </w:r>
            <w:r w:rsidRPr="00171352">
              <w:rPr>
                <w:rFonts w:ascii="Times New Roman" w:hAnsi="Times New Roman"/>
                <w:sz w:val="24"/>
                <w:szCs w:val="24"/>
              </w:rPr>
              <w:t>. Программа позволяет решать оздоровительные, образовательные, воспитательные задачи, позволяющие укреплять здоровье, формировать двигательные умения, развивать физические качества, прививать навыки гигиены, пополнять знания об общественной жизни, воспитывать положительные качества характера. В ходе занятий осуществляется совершенствование, отрабатывается техника выполнения общих развивающих и специальныхупражнений.</w:t>
            </w:r>
          </w:p>
        </w:tc>
      </w:tr>
    </w:tbl>
    <w:p w:rsidR="008E6633" w:rsidRPr="00171352" w:rsidRDefault="008E6633" w:rsidP="008E6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1352" w:rsidRPr="00171352" w:rsidRDefault="00171352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171352" w:rsidRPr="00171352" w:rsidSect="001713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4FC" w:rsidRDefault="007B54FC" w:rsidP="004D3007">
      <w:pPr>
        <w:spacing w:after="0" w:line="240" w:lineRule="auto"/>
      </w:pPr>
      <w:r>
        <w:separator/>
      </w:r>
    </w:p>
  </w:endnote>
  <w:endnote w:type="continuationSeparator" w:id="0">
    <w:p w:rsidR="007B54FC" w:rsidRDefault="007B54FC" w:rsidP="004D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4FC" w:rsidRDefault="007B54FC" w:rsidP="004D3007">
      <w:pPr>
        <w:spacing w:after="0" w:line="240" w:lineRule="auto"/>
      </w:pPr>
      <w:r>
        <w:separator/>
      </w:r>
    </w:p>
  </w:footnote>
  <w:footnote w:type="continuationSeparator" w:id="0">
    <w:p w:rsidR="007B54FC" w:rsidRDefault="007B54FC" w:rsidP="004D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576A"/>
    <w:multiLevelType w:val="hybridMultilevel"/>
    <w:tmpl w:val="669285D6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C6"/>
    <w:rsid w:val="000C4D71"/>
    <w:rsid w:val="00171352"/>
    <w:rsid w:val="002A7BB4"/>
    <w:rsid w:val="00413E4F"/>
    <w:rsid w:val="00440281"/>
    <w:rsid w:val="004D3007"/>
    <w:rsid w:val="005928C2"/>
    <w:rsid w:val="007B54FC"/>
    <w:rsid w:val="008B1676"/>
    <w:rsid w:val="008E6633"/>
    <w:rsid w:val="009505C6"/>
    <w:rsid w:val="009D3C73"/>
    <w:rsid w:val="00B34238"/>
    <w:rsid w:val="00C23438"/>
    <w:rsid w:val="00D36CF3"/>
    <w:rsid w:val="00D5242A"/>
    <w:rsid w:val="00DA6E89"/>
    <w:rsid w:val="00F16AE9"/>
    <w:rsid w:val="00F66750"/>
    <w:rsid w:val="00F6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A97E1-3FFC-4B2A-9C14-9925ABB3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42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66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F66750"/>
  </w:style>
  <w:style w:type="paragraph" w:customStyle="1" w:styleId="Standard">
    <w:name w:val="Standard"/>
    <w:rsid w:val="00F6675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3">
    <w:name w:val="No Spacing"/>
    <w:uiPriority w:val="1"/>
    <w:qFormat/>
    <w:rsid w:val="00F6675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8E6633"/>
    <w:rPr>
      <w:b/>
      <w:bCs/>
    </w:rPr>
  </w:style>
  <w:style w:type="paragraph" w:styleId="a5">
    <w:name w:val="Body Text Indent"/>
    <w:basedOn w:val="a"/>
    <w:link w:val="a6"/>
    <w:unhideWhenUsed/>
    <w:rsid w:val="008E6633"/>
    <w:pPr>
      <w:spacing w:after="120" w:line="240" w:lineRule="auto"/>
      <w:ind w:left="283"/>
    </w:pPr>
    <w:rPr>
      <w:rFonts w:eastAsia="Times New Roman"/>
      <w:sz w:val="20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8E6633"/>
    <w:rPr>
      <w:rFonts w:ascii="Calibri" w:eastAsia="Times New Roman" w:hAnsi="Calibri"/>
      <w:sz w:val="20"/>
      <w:szCs w:val="20"/>
      <w:lang w:val="en-US" w:eastAsia="ru-RU"/>
    </w:rPr>
  </w:style>
  <w:style w:type="paragraph" w:styleId="a7">
    <w:name w:val="Body Text"/>
    <w:basedOn w:val="a"/>
    <w:link w:val="a8"/>
    <w:uiPriority w:val="1"/>
    <w:qFormat/>
    <w:rsid w:val="004D3007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8">
    <w:name w:val="Основной текст Знак"/>
    <w:basedOn w:val="a0"/>
    <w:link w:val="a7"/>
    <w:uiPriority w:val="1"/>
    <w:rsid w:val="004D3007"/>
    <w:rPr>
      <w:rFonts w:eastAsia="Times New Roman"/>
      <w:szCs w:val="24"/>
      <w:lang w:val="en-US" w:eastAsia="ru-RU"/>
    </w:rPr>
  </w:style>
  <w:style w:type="paragraph" w:customStyle="1" w:styleId="ConsPlusTitle">
    <w:name w:val="ConsPlusTitle"/>
    <w:rsid w:val="004D300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4D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3007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D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300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Учетная запись Майкрософт</cp:lastModifiedBy>
  <cp:revision>2</cp:revision>
  <dcterms:created xsi:type="dcterms:W3CDTF">2023-01-27T08:39:00Z</dcterms:created>
  <dcterms:modified xsi:type="dcterms:W3CDTF">2023-01-27T08:39:00Z</dcterms:modified>
</cp:coreProperties>
</file>