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71" w:rsidRPr="00F52071" w:rsidRDefault="00F52071" w:rsidP="00F52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71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52071">
        <w:rPr>
          <w:rFonts w:ascii="Times New Roman" w:hAnsi="Times New Roman" w:cs="Times New Roman"/>
          <w:b/>
          <w:sz w:val="28"/>
          <w:szCs w:val="28"/>
        </w:rPr>
        <w:t>, к которым обеспечивается доступ инвалидов и лиц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</w:p>
    <w:p w:rsidR="00F52071" w:rsidRPr="00F52071" w:rsidRDefault="00F5207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http://www.edu.ru/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Федеральный портал «Российское образование». Главный образовательный портал страны. Здесь любая информация по вопросам Вашего образования.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5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http://www.irro.ru/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Сайт Института развития регионального образования Свердловской области. Здесь вся информация об образовательных программах института, графиках программ повышения квалификации, формах и сроках аттестации педагогических кадров.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http://www.school-collection.edu.ru/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Единая Коллекция цифровых образовательных ресурсов. Ее создание позволило сосредоточить в одном месте современные обучающие средства для системы общего образования. Коллекция включает в себя учебники, методические пособия, иллюстративный материал, </w:t>
      </w:r>
      <w:proofErr w:type="spell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мультимедийные</w:t>
      </w:r>
      <w:proofErr w:type="spell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комплексы.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http://www.edu.yar.ru/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Актуальная информация о сроках проведения образовательных проектов: конкурсы, олимпиады, телекоммуникационные проекты…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http://www.window.edu.ru/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Единое окно доступа к образовательным ресурсам. Эта информационная система создана для того, чтобы обеспечить свободный доступ к интегральному каталогу образовательных Интернет-ресурсов, к электронной библиотеке учебно-методических материалов и к ресурсам системы федеральных образовательных порталов.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http://www.katalog.iot.ru/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Каталог образовательных ресурсов. Здесь можно найти не только ссылки на ресурсы, посвященные какому-либо одному предмету, но и узнать, какие существуют федеральные образовательные порталы, какие проводятся региональные проекты в сфере образования и многое другое. Удобная система поиска.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0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http://www.schoolbase.ru/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Официальный сайт школ Российской Федерации.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Содержит ссылки на сайты более двух тысяч школ от Балтийского моря до Тихого океана. Море информации, новые друзья, контакты…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http://www.school.edu.ru/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Российский общеобразовательный портал.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2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http://www.fcior.edu.ru/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Федеральный центр информационно-образовательных ресурсов.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Обеспечивает доступность и эффективность использования электронных образовательных ресурсов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всех уровней и объектов системы образования РФ. Реализует 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концепцию «единого окна» для доступа к любым образовательным ресурсам системы образования РФ.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3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http://www.neo.edu.ru/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 Непрерывное образование преподавателейОбучение. Педагогика в Интернете. Библиотека и </w:t>
      </w:r>
      <w:proofErr w:type="gramStart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другое</w:t>
      </w:r>
      <w:proofErr w:type="gramEnd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4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http://www.fipi.ru/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Федеральный институт педагогических измерений. 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5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http://www.rost.ru/projects/education/education_main.shtml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Приоритетный национальный проект «Качественное образование», официальная страница. Направления, основные мероприятия и параметры </w:t>
      </w:r>
      <w:proofErr w:type="spell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нацпроетов</w:t>
      </w:r>
      <w:proofErr w:type="spell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Форум, список </w:t>
      </w:r>
      <w:r w:rsid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победителей.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6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http://www.fio.ru/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Федерация Интернет Образования. В рамках этого проекта развернуты его филиалы:  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7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http://teacher.fio.ru/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Разделы: Новости. Электронный журнал «Вопросы Интернет Образования». Общественный рейтинг Интернет-ресурсов. Документы. Книги учителю. Публикации.                                                                                         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8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http://www.som.fsio.ru</w:t>
        </w:r>
        <w:proofErr w:type="gramStart"/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</w:t>
      </w:r>
      <w:proofErr w:type="gramEnd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помощь учителю. СОМ — сетевое объединение методистов.                 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9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http://vio.fio.ru/vio_site/default.htm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Вопросы </w:t>
      </w:r>
      <w:proofErr w:type="gramStart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Интернет-образования</w:t>
      </w:r>
      <w:proofErr w:type="gramEnd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Электронный журнал, публикации по методике и дидактике обучения с использованием ИКТ (рекомендации, наблюдения, статьи практиков о собственных методах и приемах), конкурсы, форум.                                                          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0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http://www.newseducation.ru/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Большая перемена.</w:t>
      </w:r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Здесь Вы сможете узнать обо всем самом важном и интересном, о самом волнующем и наболевшем, о грустном и веселом, о серьезном и не очень… Словом обо всем-всем-всем, что происходит сегодня в этом бескрайнем бушующем море под названием Образование».                                                                                                 </w:t>
      </w:r>
      <w:r w:rsidR="0008204C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     </w:t>
      </w:r>
      <w:hyperlink r:id="rId21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http://pedsovet.org/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Всероссийский Интернет-педсовет.</w:t>
      </w:r>
      <w:proofErr w:type="gram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Портал заменил существовавший ранее «Все образование </w:t>
      </w:r>
      <w:proofErr w:type="gram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Интернете</w:t>
      </w:r>
      <w:proofErr w:type="gram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 Здесь есть новости, методика</w:t>
      </w:r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опыт преподавания учебных предметов, педагогические технологии, перечислены учебные заведения, уровни и ступени образования, органы управления образованием, образовательные сообщества и так далее.                                                               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2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http://it-n.ru/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Сеть творческих учителей</w:t>
      </w:r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Создана для педагогов, которые интересуются возможностями улучшения качества обучения с помощью ИКТ. На этом сайте вы найдете разнообразные материалы и ресурсы, касающиеся использования новых технологий в учебном процессе, а также сможете пообщаться со своими коллегами.                                                                                                                       </w:t>
      </w:r>
      <w:r w:rsidR="0008204C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</w:t>
      </w:r>
      <w:hyperlink r:id="rId23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http://www.ug.ru/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Учительская </w:t>
      </w:r>
      <w:proofErr w:type="spell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</w:t>
      </w:r>
      <w:proofErr w:type="gram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.Э</w:t>
      </w:r>
      <w:proofErr w:type="gram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лектронная</w:t>
      </w:r>
      <w:proofErr w:type="spell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версия. Здесь можно найти обзор текущего номера «УГ» и приложений («ИКТ в образовании», «Мой профсоюз», «Образовательное право», «УГ-Москва», «Военное образование»). Зайти </w:t>
      </w:r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 педагогические «методические кухни» и ознакомиться с последними новостями педагогики.                                                              </w:t>
      </w:r>
    </w:p>
    <w:p w:rsidR="0008204C" w:rsidRPr="00F52071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24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http://allbest.ru/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Союз образовательных сайтов. Один из ведущих разделов проекта Allbest.ru Каталог ресурсов: сайты, библиотеки, коллекции рефератов. В основу его создания была положена идея объединения наиболее содержательных и интересных образовательных, научных и информационных ресурсов в союз, который будет способствовать их развитию.                   </w:t>
      </w:r>
    </w:p>
    <w:p w:rsidR="0008204C" w:rsidRPr="00F52071" w:rsidRDefault="0008204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25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http://www.abiturcenter.ru/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Центр </w:t>
      </w:r>
      <w:proofErr w:type="spell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довузовского</w:t>
      </w:r>
      <w:proofErr w:type="spell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образования. Портал для абитуриентов. Справочник абитуриента. </w:t>
      </w:r>
      <w:proofErr w:type="spell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On-line</w:t>
      </w:r>
      <w:proofErr w:type="spell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Новости </w:t>
      </w:r>
      <w:proofErr w:type="spell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довузовского</w:t>
      </w:r>
      <w:proofErr w:type="spell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образования.                                                                                                             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</w:t>
      </w:r>
      <w:hyperlink r:id="rId26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http://www.informika.ru/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Сервер НИИ информационных технологий и телекоммуникаций. Новости образования, информация о конференциях, выставках, семинарах.                                                                                                                                   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</w:t>
      </w:r>
      <w:hyperlink r:id="rId27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http://www.school.edu.ru/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Российский общеобразовательный портал. Образовательные ресурсы для учителей, учеников и их родителей. Газета «Первое сентября» и ее приложения. Правовая база.                                   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8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http://www.catalog.aiiedu.ru/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Структурированный каталог образовательных ресурсов: учебные материалы, рекомендации, планы уроков, информация о вузах.                                                                                                                                        </w:t>
      </w:r>
      <w:r w:rsidR="0008204C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</w:t>
      </w:r>
      <w:hyperlink r:id="rId29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Возможность использования готовых ЭОР, предназначенных для массовых школ. Коррекции нарушений устной и письменной речи способствует применение ресурсов из «Единой коллекции ЦОР». Выполнение заданий онлайн.                                                                                                                              </w:t>
      </w:r>
      <w:r w:rsidR="0008204C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</w:t>
      </w:r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30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http://fcior.edu.ru/catalog/osnovnoe_obshee?discipline_oo=&amp;class=&amp;learning_character=accessibility_restriction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Использование готовых ЭОР с возможностью выбора характера обучения – Специальное (коррекционное). Для работы с ресурсами сайта необходима установка дополнительных приложений.                                                                                      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1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http://www.teremoc.ru/index.php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Сайт с развивающими играми, заданиями и мультфильмами. Выполнение онлайн, возможность скачивать игры.                                                                                                                                             </w:t>
      </w:r>
      <w:r w:rsidR="0008204C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</w:t>
      </w:r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</w:t>
      </w:r>
      <w:hyperlink r:id="rId32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http://www.solnet.ee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Портал с развивающими играми, заданиями и </w:t>
      </w:r>
      <w:proofErr w:type="spell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видеоуроками</w:t>
      </w:r>
      <w:proofErr w:type="spell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Выполнение и просмотр онлайн.                  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33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http://www.openclass.ru/wiki-pages/124910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Наличие списка ссылок полезных Цифровых образовательных ресурсов, конспекты и 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презентации уроков, мастер-классы.                                                                                                                                 </w:t>
      </w:r>
    </w:p>
    <w:p w:rsidR="0008204C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4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http://ito.edu.ru/2001/ito/I/2/I-2-83.html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Некоторые вопросы использования Интернет в начальной школе, доклад на конференции "Информационные технологии в образовании".                                                                                                              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35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http://nsc.1september.ru/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Еженедельник издательского дома "Первое сентября" "Начальная школа"</w:t>
      </w:r>
      <w:proofErr w:type="gramStart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.Е</w:t>
      </w:r>
      <w:proofErr w:type="gramEnd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архив включает номера с 1997 года. Учитывая, что газета выходит каждую неделю, это огромный материал для учителей младших классов. Если Вы не можете найти эту газету в своей школе или в библиотеке, Интернет всегда поможет Вам.                                                                                                                                   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36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http://www.int-edu.ru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Сайт Института Новых Технологий.                                                                                                    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37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http://www.rsl.ru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Российская государственная библиотека.                                                                                                  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38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http://www.gnpbu.ru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Государственная научная педагогическая библиотека им. К. Д. Ушинского.                              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39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</w:t>
        </w:r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</w:t>
        </w:r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.pedlib.ru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Педагогическая библиотека.                                                                                                          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40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http://dic.academic.ru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Словари и энциклопедии </w:t>
      </w:r>
      <w:proofErr w:type="spellStart"/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</w:t>
      </w:r>
      <w:r w:rsidR="0008204C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ine</w:t>
      </w:r>
      <w:proofErr w:type="spellEnd"/>
      <w:r w:rsidR="0008204C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Интернет ресурсы Справочные, научные материалы:</w:t>
      </w:r>
    </w:p>
    <w:p w:rsidR="0008204C" w:rsidRPr="00F52071" w:rsidRDefault="00D73181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41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http://www.ruscorpora.ru/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Национальный корпус русского языка – информационно-справочная система, основанная на собрании русских текстов в электронной форме                                                                                                                                                             Электронные библиотеки, архивы, пособия: </w:t>
      </w:r>
      <w:hyperlink r:id="rId42" w:history="1">
        <w:r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www.feb-web.ru/</w:t>
        </w:r>
      </w:hyperlink>
      <w:r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                                                                                                            </w:t>
      </w:r>
    </w:p>
    <w:p w:rsidR="00D73181" w:rsidRPr="00F52071" w:rsidRDefault="002F29BC" w:rsidP="0008204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3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http://magazines.russ.ru/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– Журнальный зал – литературно-художественные и гуманитарные русские </w:t>
      </w:r>
      <w:proofErr w:type="spell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журналы</w:t>
      </w:r>
      <w:proofErr w:type="gramStart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,в</w:t>
      </w:r>
      <w:proofErr w:type="gram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ыходящие</w:t>
      </w:r>
      <w:proofErr w:type="spellEnd"/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России и за рубежом                                                                                                                                 </w:t>
      </w:r>
      <w:r w:rsidR="0008204C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</w:t>
      </w:r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</w:t>
      </w:r>
      <w:hyperlink r:id="rId44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http://lib.prosv.ru/</w:t>
        </w:r>
      </w:hyperlink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«Школьная библиотека» – проект издательства «Просвещение» – вся школьная программа по литературе на одном сайте                                                                                                                                           </w:t>
      </w:r>
      <w:r w:rsidR="0008204C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</w:t>
      </w:r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портал «Российское образование»:</w:t>
      </w:r>
      <w:r w:rsidR="00D73181" w:rsidRPr="00F5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45" w:history="1">
        <w:r w:rsidR="00D73181" w:rsidRPr="00F520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http://www.edu.ru/modules.php?op=modload&amp;name=Web_Links&amp;file=index&amp;l_op=viewlink&amp;cid=299&amp;fids[]=279/</w:t>
        </w:r>
      </w:hyperlink>
    </w:p>
    <w:p w:rsidR="00471B32" w:rsidRPr="00F52071" w:rsidRDefault="00471B32" w:rsidP="0008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04C" w:rsidRPr="00F52071" w:rsidRDefault="000820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204C" w:rsidRPr="00F52071" w:rsidSect="002F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81"/>
    <w:rsid w:val="0008204C"/>
    <w:rsid w:val="002F29BC"/>
    <w:rsid w:val="00471B32"/>
    <w:rsid w:val="00D73181"/>
    <w:rsid w:val="00F5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C"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731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731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73181"/>
    <w:rPr>
      <w:color w:val="0000FF"/>
      <w:u w:val="single"/>
    </w:rPr>
  </w:style>
  <w:style w:type="character" w:styleId="a4">
    <w:name w:val="Strong"/>
    <w:basedOn w:val="a0"/>
    <w:uiPriority w:val="22"/>
    <w:qFormat/>
    <w:rsid w:val="00D73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/" TargetMode="External"/><Relationship Id="rId13" Type="http://schemas.openxmlformats.org/officeDocument/2006/relationships/hyperlink" Target="http://www.neo.edu.ru/" TargetMode="External"/><Relationship Id="rId18" Type="http://schemas.openxmlformats.org/officeDocument/2006/relationships/hyperlink" Target="http://www.som.fsio.ru/" TargetMode="External"/><Relationship Id="rId26" Type="http://schemas.openxmlformats.org/officeDocument/2006/relationships/hyperlink" Target="http://www.informika.ru/" TargetMode="External"/><Relationship Id="rId39" Type="http://schemas.openxmlformats.org/officeDocument/2006/relationships/hyperlink" Target="http://www.pedli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dsovet.org/" TargetMode="External"/><Relationship Id="rId34" Type="http://schemas.openxmlformats.org/officeDocument/2006/relationships/hyperlink" Target="http://ito.edu.ru/2001/ito/I/2/I-2-83.html" TargetMode="External"/><Relationship Id="rId42" Type="http://schemas.openxmlformats.org/officeDocument/2006/relationships/hyperlink" Target="http://www.feb-web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du.yar.ru/" TargetMode="Externa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teacher.fio.ru/" TargetMode="External"/><Relationship Id="rId25" Type="http://schemas.openxmlformats.org/officeDocument/2006/relationships/hyperlink" Target="http://www.abiturcenter.ru/" TargetMode="External"/><Relationship Id="rId33" Type="http://schemas.openxmlformats.org/officeDocument/2006/relationships/hyperlink" Target="http://www.openclass.ru/wiki-pages/124910/" TargetMode="External"/><Relationship Id="rId38" Type="http://schemas.openxmlformats.org/officeDocument/2006/relationships/hyperlink" Target="http://www.gnpbu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io.ru/" TargetMode="External"/><Relationship Id="rId20" Type="http://schemas.openxmlformats.org/officeDocument/2006/relationships/hyperlink" Target="http://www.newseducation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www.ruscorpor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allbest.ru/" TargetMode="External"/><Relationship Id="rId32" Type="http://schemas.openxmlformats.org/officeDocument/2006/relationships/hyperlink" Target="http://www.solnet.ee/" TargetMode="External"/><Relationship Id="rId37" Type="http://schemas.openxmlformats.org/officeDocument/2006/relationships/hyperlink" Target="http://www.rsl.ru/" TargetMode="External"/><Relationship Id="rId40" Type="http://schemas.openxmlformats.org/officeDocument/2006/relationships/hyperlink" Target="http://dic.academic.ru/" TargetMode="External"/><Relationship Id="rId45" Type="http://schemas.openxmlformats.org/officeDocument/2006/relationships/hyperlink" Target="http://www.edu.ru/modules.php?op=modload&amp;name=Web_Links&amp;file=index&amp;l_op=viewlink&amp;cid=299&amp;fids%5b%5d=279/" TargetMode="External"/><Relationship Id="rId5" Type="http://schemas.openxmlformats.org/officeDocument/2006/relationships/hyperlink" Target="http://www.irro.ru/" TargetMode="External"/><Relationship Id="rId15" Type="http://schemas.openxmlformats.org/officeDocument/2006/relationships/hyperlink" Target="http://www.rost.ru/projects/education/education_main.shtml" TargetMode="External"/><Relationship Id="rId23" Type="http://schemas.openxmlformats.org/officeDocument/2006/relationships/hyperlink" Target="http://www.ug.ru/" TargetMode="External"/><Relationship Id="rId28" Type="http://schemas.openxmlformats.org/officeDocument/2006/relationships/hyperlink" Target="http://www.catalog.aiiedu.ru/" TargetMode="External"/><Relationship Id="rId36" Type="http://schemas.openxmlformats.org/officeDocument/2006/relationships/hyperlink" Target="http://www.int-edu.ru/" TargetMode="External"/><Relationship Id="rId10" Type="http://schemas.openxmlformats.org/officeDocument/2006/relationships/hyperlink" Target="http://www.schoolbase.ru/" TargetMode="External"/><Relationship Id="rId19" Type="http://schemas.openxmlformats.org/officeDocument/2006/relationships/hyperlink" Target="http://vio.fio.ru/vio_site/default.htm" TargetMode="External"/><Relationship Id="rId31" Type="http://schemas.openxmlformats.org/officeDocument/2006/relationships/hyperlink" Target="http://www.teremoc.ru/index.php/" TargetMode="External"/><Relationship Id="rId44" Type="http://schemas.openxmlformats.org/officeDocument/2006/relationships/hyperlink" Target="http://lib.prosv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katalog.iot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it-n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fcior.edu.ru/catalog/osnovnoe_obshee?discipline_oo=&amp;class=&amp;learning_character=accessibility_restriction=/" TargetMode="External"/><Relationship Id="rId35" Type="http://schemas.openxmlformats.org/officeDocument/2006/relationships/hyperlink" Target="http://nsc.1september.ru/" TargetMode="External"/><Relationship Id="rId43" Type="http://schemas.openxmlformats.org/officeDocument/2006/relationships/hyperlink" Target="http://magazines.russ.ru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dNhrO2AsqSWOlTdrkvA1bMPYjVs=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lXmZRl6dXTp211pTO3nj3gV2tvoE5AOgA/LmFHOXnEtlAhf3fSyYkOMsWE0b65ZeyR+nR+7k
    3hcSz3ws7+GEDQ0dSR0Q6t8PuDlN9Kx9ltTCuBIysIMJPwRO25aY1NC+9tWIb+Gj8qDfAacP
    iS0pjVg9TfhUbJLeh6+kE3PE9xs=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7"/>
            <mdssi:RelationshipReference SourceId="rId46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o2u9RmcHI8gJc8rm3jR1PncoBbk=</DigestValue>
      </Reference>
      <Reference URI="/word/document.xml?ContentType=application/vnd.openxmlformats-officedocument.wordprocessingml.document.main+xml">
        <DigestMethod Algorithm="http://www.w3.org/2000/09/xmldsig#sha1"/>
        <DigestValue>DWZYcPB/Ii6F8ECJFIqK2+eLc/4=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jQobRM7uXp88x1n1NQIuZCT5+V0=</DigestValue>
      </Reference>
      <Reference URI="/word/styles.xml?ContentType=application/vnd.openxmlformats-officedocument.wordprocessingml.styles+xml">
        <DigestMethod Algorithm="http://www.w3.org/2000/09/xmldsig#sha1"/>
        <DigestValue>V9Wt0FzsZ0slRUxMy246ffAUg0c=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3SfRHIOvYZmVFP+uP++TzvraFrQ=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2021-02-05T12:42:14Z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3</cp:revision>
  <dcterms:created xsi:type="dcterms:W3CDTF">2018-03-15T11:51:00Z</dcterms:created>
  <dcterms:modified xsi:type="dcterms:W3CDTF">2021-02-04T04:14:00Z</dcterms:modified>
</cp:coreProperties>
</file>